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4F" w:rsidRPr="002C124F" w:rsidRDefault="002C124F" w:rsidP="002C124F">
      <w:pPr>
        <w:pStyle w:val="IndentedPara"/>
        <w:spacing w:after="0" w:line="240" w:lineRule="auto"/>
        <w:ind w:left="0"/>
        <w:jc w:val="center"/>
        <w:rPr>
          <w:b/>
          <w:sz w:val="28"/>
          <w:szCs w:val="28"/>
          <w:lang w:val="en-GB"/>
        </w:rPr>
      </w:pPr>
      <w:bookmarkStart w:id="0" w:name="_GoBack"/>
      <w:bookmarkEnd w:id="0"/>
      <w:r w:rsidRPr="002C124F">
        <w:rPr>
          <w:b/>
          <w:sz w:val="28"/>
          <w:szCs w:val="28"/>
          <w:lang w:val="en-GB"/>
        </w:rPr>
        <w:t>Development and Training Role Profile</w:t>
      </w:r>
    </w:p>
    <w:p w:rsidR="002C124F" w:rsidRDefault="002C124F" w:rsidP="00053641">
      <w:pPr>
        <w:pStyle w:val="IndentedPara"/>
        <w:spacing w:after="0" w:line="240" w:lineRule="auto"/>
        <w:ind w:left="0"/>
        <w:jc w:val="both"/>
        <w:rPr>
          <w:sz w:val="24"/>
          <w:szCs w:val="24"/>
          <w:lang w:val="en-GB"/>
        </w:rPr>
      </w:pPr>
    </w:p>
    <w:p w:rsidR="00053641" w:rsidRPr="00053641" w:rsidRDefault="00053641" w:rsidP="005B7916">
      <w:pPr>
        <w:pStyle w:val="IndentedPara"/>
        <w:spacing w:after="0" w:line="240" w:lineRule="auto"/>
        <w:ind w:left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Hampshire </w:t>
      </w:r>
      <w:r w:rsidR="00D02A11">
        <w:rPr>
          <w:sz w:val="24"/>
          <w:szCs w:val="24"/>
          <w:lang w:val="en-GB"/>
        </w:rPr>
        <w:t xml:space="preserve">Governor </w:t>
      </w:r>
      <w:r>
        <w:rPr>
          <w:sz w:val="24"/>
          <w:szCs w:val="24"/>
          <w:lang w:val="en-GB"/>
        </w:rPr>
        <w:t>Services</w:t>
      </w:r>
      <w:r w:rsidRPr="00053641">
        <w:rPr>
          <w:sz w:val="24"/>
          <w:szCs w:val="24"/>
          <w:lang w:val="en-GB"/>
        </w:rPr>
        <w:t xml:space="preserve"> </w:t>
      </w:r>
      <w:r w:rsidR="00E901DB" w:rsidRPr="00053641">
        <w:rPr>
          <w:sz w:val="24"/>
          <w:szCs w:val="24"/>
          <w:lang w:val="en-GB"/>
        </w:rPr>
        <w:t>sees</w:t>
      </w:r>
      <w:r w:rsidRPr="00053641">
        <w:rPr>
          <w:sz w:val="24"/>
          <w:szCs w:val="24"/>
          <w:lang w:val="en-GB"/>
        </w:rPr>
        <w:t xml:space="preserve"> the role of the </w:t>
      </w:r>
      <w:r>
        <w:rPr>
          <w:sz w:val="24"/>
          <w:szCs w:val="24"/>
          <w:lang w:val="en-GB"/>
        </w:rPr>
        <w:t>Development and Training Governor</w:t>
      </w:r>
      <w:r w:rsidRPr="00053641">
        <w:rPr>
          <w:sz w:val="24"/>
          <w:szCs w:val="24"/>
          <w:lang w:val="en-GB"/>
        </w:rPr>
        <w:t xml:space="preserve"> </w:t>
      </w:r>
      <w:r w:rsidR="00F81505">
        <w:rPr>
          <w:sz w:val="24"/>
          <w:szCs w:val="24"/>
          <w:lang w:val="en-GB"/>
        </w:rPr>
        <w:t xml:space="preserve">(DTG) </w:t>
      </w:r>
      <w:r w:rsidRPr="00053641">
        <w:rPr>
          <w:sz w:val="24"/>
          <w:szCs w:val="24"/>
          <w:lang w:val="en-GB"/>
        </w:rPr>
        <w:t xml:space="preserve">as pivotal to the effective development of the governing body and its ability to impact </w:t>
      </w:r>
      <w:r w:rsidR="00E34616">
        <w:rPr>
          <w:sz w:val="24"/>
          <w:szCs w:val="24"/>
          <w:lang w:val="en-GB"/>
        </w:rPr>
        <w:t xml:space="preserve">positively </w:t>
      </w:r>
      <w:r w:rsidRPr="00053641">
        <w:rPr>
          <w:sz w:val="24"/>
          <w:szCs w:val="24"/>
          <w:lang w:val="en-GB"/>
        </w:rPr>
        <w:t>on the school and its pupils.</w:t>
      </w:r>
    </w:p>
    <w:p w:rsidR="00053641" w:rsidRPr="00053641" w:rsidRDefault="00053641" w:rsidP="005B7916">
      <w:pPr>
        <w:pStyle w:val="IndentedPara"/>
        <w:spacing w:after="0" w:line="240" w:lineRule="auto"/>
        <w:ind w:left="0"/>
        <w:rPr>
          <w:sz w:val="24"/>
          <w:szCs w:val="24"/>
          <w:lang w:val="en-GB"/>
        </w:rPr>
      </w:pPr>
    </w:p>
    <w:p w:rsidR="00053641" w:rsidRPr="00053641" w:rsidRDefault="00F81505" w:rsidP="005B7916">
      <w:pPr>
        <w:pStyle w:val="IndentedPara"/>
        <w:spacing w:after="0" w:line="240" w:lineRule="auto"/>
        <w:ind w:left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DTG</w:t>
      </w:r>
      <w:r w:rsidR="00053641" w:rsidRPr="00053641">
        <w:rPr>
          <w:sz w:val="24"/>
          <w:szCs w:val="24"/>
          <w:lang w:val="en-GB"/>
        </w:rPr>
        <w:t>s can support their governing body by:</w:t>
      </w:r>
    </w:p>
    <w:p w:rsidR="00D02A11" w:rsidRDefault="005B7916" w:rsidP="007B4AEC">
      <w:pPr>
        <w:pStyle w:val="IndentedPara"/>
        <w:numPr>
          <w:ilvl w:val="0"/>
          <w:numId w:val="2"/>
        </w:numPr>
        <w:spacing w:after="120" w:line="240" w:lineRule="auto"/>
        <w:ind w:left="714" w:hanging="35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</w:t>
      </w:r>
      <w:r w:rsidR="00D02A11">
        <w:rPr>
          <w:sz w:val="24"/>
          <w:szCs w:val="24"/>
          <w:lang w:val="en-GB"/>
        </w:rPr>
        <w:t>ttending training to support them in their role as DTG</w:t>
      </w:r>
      <w:r>
        <w:rPr>
          <w:sz w:val="24"/>
          <w:szCs w:val="24"/>
          <w:lang w:val="en-GB"/>
        </w:rPr>
        <w:t>;</w:t>
      </w:r>
    </w:p>
    <w:p w:rsidR="00D02A11" w:rsidRPr="00D02A11" w:rsidRDefault="005B7916" w:rsidP="007B4AEC">
      <w:pPr>
        <w:pStyle w:val="ListParagraph"/>
        <w:numPr>
          <w:ilvl w:val="0"/>
          <w:numId w:val="2"/>
        </w:numPr>
        <w:spacing w:after="120"/>
        <w:ind w:left="714" w:hanging="357"/>
        <w:rPr>
          <w:rFonts w:ascii="Arial" w:eastAsia="Times New Roman" w:hAnsi="Arial"/>
          <w:szCs w:val="24"/>
          <w:lang w:eastAsia="en-US"/>
        </w:rPr>
      </w:pPr>
      <w:r>
        <w:rPr>
          <w:rFonts w:ascii="Arial" w:eastAsia="Times New Roman" w:hAnsi="Arial"/>
          <w:szCs w:val="24"/>
          <w:lang w:eastAsia="en-US"/>
        </w:rPr>
        <w:t>c</w:t>
      </w:r>
      <w:r w:rsidR="00D02A11" w:rsidRPr="00D02A11">
        <w:rPr>
          <w:rFonts w:ascii="Arial" w:eastAsia="Times New Roman" w:hAnsi="Arial"/>
          <w:szCs w:val="24"/>
          <w:lang w:eastAsia="en-US"/>
        </w:rPr>
        <w:t>reating a training culture</w:t>
      </w:r>
      <w:r>
        <w:rPr>
          <w:rFonts w:ascii="Arial" w:eastAsia="Times New Roman" w:hAnsi="Arial"/>
          <w:szCs w:val="24"/>
          <w:lang w:eastAsia="en-US"/>
        </w:rPr>
        <w:t>;</w:t>
      </w:r>
    </w:p>
    <w:p w:rsidR="00053641" w:rsidRDefault="005B7916" w:rsidP="007B4AEC">
      <w:pPr>
        <w:pStyle w:val="IndentedPara"/>
        <w:numPr>
          <w:ilvl w:val="0"/>
          <w:numId w:val="2"/>
        </w:numPr>
        <w:spacing w:after="120" w:line="240" w:lineRule="auto"/>
        <w:ind w:left="714" w:hanging="35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</w:t>
      </w:r>
      <w:r w:rsidR="00A43EC0">
        <w:rPr>
          <w:sz w:val="24"/>
          <w:szCs w:val="24"/>
          <w:lang w:val="en-GB"/>
        </w:rPr>
        <w:t>nstilling a c</w:t>
      </w:r>
      <w:r w:rsidR="00053641" w:rsidRPr="00053641">
        <w:rPr>
          <w:sz w:val="24"/>
          <w:szCs w:val="24"/>
          <w:lang w:val="en-GB"/>
        </w:rPr>
        <w:t xml:space="preserve">ommitment to </w:t>
      </w:r>
      <w:r w:rsidR="00E34616">
        <w:rPr>
          <w:sz w:val="24"/>
          <w:szCs w:val="24"/>
          <w:lang w:val="en-GB"/>
        </w:rPr>
        <w:t xml:space="preserve">governance </w:t>
      </w:r>
      <w:r w:rsidR="00053641" w:rsidRPr="00053641">
        <w:rPr>
          <w:sz w:val="24"/>
          <w:szCs w:val="24"/>
          <w:lang w:val="en-GB"/>
        </w:rPr>
        <w:t>training</w:t>
      </w:r>
      <w:r w:rsidR="00A43EC0">
        <w:rPr>
          <w:sz w:val="24"/>
          <w:szCs w:val="24"/>
          <w:lang w:val="en-GB"/>
        </w:rPr>
        <w:t xml:space="preserve"> and </w:t>
      </w:r>
      <w:r w:rsidR="00053641" w:rsidRPr="00053641">
        <w:rPr>
          <w:sz w:val="24"/>
          <w:szCs w:val="24"/>
          <w:lang w:val="en-GB"/>
        </w:rPr>
        <w:t>lifelong learning</w:t>
      </w:r>
      <w:r>
        <w:rPr>
          <w:sz w:val="24"/>
          <w:szCs w:val="24"/>
          <w:lang w:val="en-GB"/>
        </w:rPr>
        <w:t>;</w:t>
      </w:r>
    </w:p>
    <w:p w:rsidR="00E34616" w:rsidRPr="00053641" w:rsidRDefault="005B7916" w:rsidP="007B4AEC">
      <w:pPr>
        <w:pStyle w:val="IndentedPara"/>
        <w:numPr>
          <w:ilvl w:val="0"/>
          <w:numId w:val="2"/>
        </w:numPr>
        <w:spacing w:after="120" w:line="240" w:lineRule="auto"/>
        <w:ind w:left="714" w:hanging="35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</w:t>
      </w:r>
      <w:r w:rsidR="00E34616">
        <w:rPr>
          <w:sz w:val="24"/>
          <w:szCs w:val="24"/>
          <w:lang w:val="en-GB"/>
        </w:rPr>
        <w:t xml:space="preserve">hampioning the on going </w:t>
      </w:r>
      <w:r w:rsidR="00B7085C">
        <w:rPr>
          <w:sz w:val="24"/>
          <w:szCs w:val="24"/>
          <w:lang w:val="en-GB"/>
        </w:rPr>
        <w:t>development of the governing body</w:t>
      </w:r>
      <w:r>
        <w:rPr>
          <w:sz w:val="24"/>
          <w:szCs w:val="24"/>
          <w:lang w:val="en-GB"/>
        </w:rPr>
        <w:t>; and,</w:t>
      </w:r>
    </w:p>
    <w:p w:rsidR="00D02A11" w:rsidRPr="00D02A11" w:rsidRDefault="005B7916" w:rsidP="007B4AEC">
      <w:pPr>
        <w:pStyle w:val="ListParagraph"/>
        <w:numPr>
          <w:ilvl w:val="0"/>
          <w:numId w:val="2"/>
        </w:numPr>
        <w:spacing w:after="120"/>
        <w:ind w:left="714" w:hanging="357"/>
        <w:rPr>
          <w:rFonts w:ascii="Arial" w:eastAsia="Times New Roman" w:hAnsi="Arial"/>
          <w:szCs w:val="24"/>
          <w:lang w:eastAsia="en-US"/>
        </w:rPr>
      </w:pPr>
      <w:r>
        <w:rPr>
          <w:rFonts w:ascii="Arial" w:eastAsia="Times New Roman" w:hAnsi="Arial"/>
          <w:szCs w:val="24"/>
          <w:lang w:eastAsia="en-US"/>
        </w:rPr>
        <w:t>k</w:t>
      </w:r>
      <w:r w:rsidR="00D02A11" w:rsidRPr="00D02A11">
        <w:rPr>
          <w:rFonts w:ascii="Arial" w:eastAsia="Times New Roman" w:hAnsi="Arial"/>
          <w:szCs w:val="24"/>
          <w:lang w:eastAsia="en-US"/>
        </w:rPr>
        <w:t xml:space="preserve">nowing what </w:t>
      </w:r>
      <w:r w:rsidR="00E34616">
        <w:rPr>
          <w:rFonts w:ascii="Arial" w:eastAsia="Times New Roman" w:hAnsi="Arial"/>
          <w:szCs w:val="24"/>
          <w:lang w:eastAsia="en-US"/>
        </w:rPr>
        <w:t xml:space="preserve">training </w:t>
      </w:r>
      <w:r>
        <w:rPr>
          <w:rFonts w:ascii="Arial" w:eastAsia="Times New Roman" w:hAnsi="Arial"/>
          <w:szCs w:val="24"/>
          <w:lang w:eastAsia="en-US"/>
        </w:rPr>
        <w:t xml:space="preserve">and </w:t>
      </w:r>
      <w:r w:rsidR="00D02A11" w:rsidRPr="00D02A11">
        <w:rPr>
          <w:rFonts w:ascii="Arial" w:eastAsia="Times New Roman" w:hAnsi="Arial"/>
          <w:szCs w:val="24"/>
          <w:lang w:eastAsia="en-US"/>
        </w:rPr>
        <w:t>support is available</w:t>
      </w:r>
      <w:r>
        <w:rPr>
          <w:rFonts w:ascii="Arial" w:eastAsia="Times New Roman" w:hAnsi="Arial"/>
          <w:szCs w:val="24"/>
          <w:lang w:eastAsia="en-US"/>
        </w:rPr>
        <w:t xml:space="preserve"> for governors and advising them accordingly on how to meet their development needs.</w:t>
      </w:r>
    </w:p>
    <w:p w:rsidR="00D02A11" w:rsidRPr="007B4AEC" w:rsidRDefault="00D02A11" w:rsidP="005B7916">
      <w:pPr>
        <w:pStyle w:val="IndentedPara"/>
        <w:spacing w:after="0" w:line="240" w:lineRule="auto"/>
        <w:rPr>
          <w:sz w:val="16"/>
          <w:szCs w:val="16"/>
          <w:lang w:val="en-GB"/>
        </w:rPr>
      </w:pPr>
    </w:p>
    <w:p w:rsidR="00D02A11" w:rsidRDefault="00D02A11" w:rsidP="005B7916">
      <w:pPr>
        <w:pStyle w:val="IndentedPara"/>
        <w:spacing w:after="0" w:line="240" w:lineRule="auto"/>
        <w:ind w:left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skills </w:t>
      </w:r>
      <w:r w:rsidR="005B7916">
        <w:rPr>
          <w:sz w:val="24"/>
          <w:szCs w:val="24"/>
          <w:lang w:val="en-GB"/>
        </w:rPr>
        <w:t xml:space="preserve">and attributes </w:t>
      </w:r>
      <w:r w:rsidR="00E34616">
        <w:rPr>
          <w:sz w:val="24"/>
          <w:szCs w:val="24"/>
          <w:lang w:val="en-GB"/>
        </w:rPr>
        <w:t xml:space="preserve">DTGs </w:t>
      </w:r>
      <w:r>
        <w:rPr>
          <w:sz w:val="24"/>
          <w:szCs w:val="24"/>
          <w:lang w:val="en-GB"/>
        </w:rPr>
        <w:t>need are:</w:t>
      </w:r>
    </w:p>
    <w:p w:rsidR="00B7085C" w:rsidRDefault="005B7916" w:rsidP="007B4AEC">
      <w:pPr>
        <w:pStyle w:val="IndentedPara"/>
        <w:numPr>
          <w:ilvl w:val="0"/>
          <w:numId w:val="2"/>
        </w:numPr>
        <w:spacing w:after="120" w:line="240" w:lineRule="auto"/>
        <w:ind w:left="714" w:hanging="35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</w:t>
      </w:r>
      <w:r w:rsidR="00A43EC0" w:rsidRPr="00B7085C">
        <w:rPr>
          <w:sz w:val="24"/>
          <w:szCs w:val="24"/>
          <w:lang w:val="en-GB"/>
        </w:rPr>
        <w:t>eing w</w:t>
      </w:r>
      <w:r w:rsidR="00053641" w:rsidRPr="00B7085C">
        <w:rPr>
          <w:sz w:val="24"/>
          <w:szCs w:val="24"/>
          <w:lang w:val="en-GB"/>
        </w:rPr>
        <w:t>illing to lead by example</w:t>
      </w:r>
      <w:r>
        <w:rPr>
          <w:sz w:val="24"/>
          <w:szCs w:val="24"/>
          <w:lang w:val="en-GB"/>
        </w:rPr>
        <w:t>;</w:t>
      </w:r>
    </w:p>
    <w:p w:rsidR="00053641" w:rsidRPr="00B7085C" w:rsidRDefault="005B7916" w:rsidP="007B4AEC">
      <w:pPr>
        <w:pStyle w:val="IndentedPara"/>
        <w:numPr>
          <w:ilvl w:val="0"/>
          <w:numId w:val="2"/>
        </w:numPr>
        <w:spacing w:after="120" w:line="240" w:lineRule="auto"/>
        <w:ind w:left="714" w:hanging="35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</w:t>
      </w:r>
      <w:r w:rsidR="00A43EC0" w:rsidRPr="00B7085C">
        <w:rPr>
          <w:sz w:val="24"/>
          <w:szCs w:val="24"/>
          <w:lang w:val="en-GB"/>
        </w:rPr>
        <w:t>aving g</w:t>
      </w:r>
      <w:r w:rsidR="00053641" w:rsidRPr="00B7085C">
        <w:rPr>
          <w:sz w:val="24"/>
          <w:szCs w:val="24"/>
          <w:lang w:val="en-GB"/>
        </w:rPr>
        <w:t>ood communication skills</w:t>
      </w:r>
      <w:r>
        <w:rPr>
          <w:sz w:val="24"/>
          <w:szCs w:val="24"/>
          <w:lang w:val="en-GB"/>
        </w:rPr>
        <w:t>;</w:t>
      </w:r>
    </w:p>
    <w:p w:rsidR="00053641" w:rsidRDefault="005B7916" w:rsidP="007B4AEC">
      <w:pPr>
        <w:pStyle w:val="IndentedPara"/>
        <w:numPr>
          <w:ilvl w:val="0"/>
          <w:numId w:val="2"/>
        </w:numPr>
        <w:spacing w:after="120" w:line="240" w:lineRule="auto"/>
        <w:ind w:left="714" w:hanging="35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</w:t>
      </w:r>
      <w:r w:rsidR="00A43EC0">
        <w:rPr>
          <w:sz w:val="24"/>
          <w:szCs w:val="24"/>
          <w:lang w:val="en-GB"/>
        </w:rPr>
        <w:t>eing w</w:t>
      </w:r>
      <w:r w:rsidR="00053641" w:rsidRPr="00053641">
        <w:rPr>
          <w:sz w:val="24"/>
          <w:szCs w:val="24"/>
          <w:lang w:val="en-GB"/>
        </w:rPr>
        <w:t>ell organised</w:t>
      </w:r>
      <w:r>
        <w:rPr>
          <w:sz w:val="24"/>
          <w:szCs w:val="24"/>
          <w:lang w:val="en-GB"/>
        </w:rPr>
        <w:t>; and,</w:t>
      </w:r>
    </w:p>
    <w:p w:rsidR="00B7085C" w:rsidRDefault="005B7916" w:rsidP="007B4AEC">
      <w:pPr>
        <w:pStyle w:val="IndentedPara"/>
        <w:numPr>
          <w:ilvl w:val="0"/>
          <w:numId w:val="2"/>
        </w:numPr>
        <w:spacing w:after="120" w:line="240" w:lineRule="auto"/>
        <w:ind w:left="714" w:hanging="35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</w:t>
      </w:r>
      <w:r w:rsidR="00B7085C">
        <w:rPr>
          <w:sz w:val="24"/>
          <w:szCs w:val="24"/>
          <w:lang w:val="en-GB"/>
        </w:rPr>
        <w:t xml:space="preserve">nthusiasm and having a commitment to on-going development. </w:t>
      </w:r>
    </w:p>
    <w:p w:rsidR="00E34616" w:rsidRPr="007B4AEC" w:rsidRDefault="00E34616" w:rsidP="005B7916">
      <w:pPr>
        <w:pStyle w:val="IndentedPara"/>
        <w:spacing w:after="0" w:line="240" w:lineRule="auto"/>
        <w:rPr>
          <w:sz w:val="16"/>
          <w:szCs w:val="16"/>
          <w:lang w:val="en-GB"/>
        </w:rPr>
      </w:pPr>
    </w:p>
    <w:p w:rsidR="00053641" w:rsidRDefault="00F81505" w:rsidP="005B7916">
      <w:pPr>
        <w:pStyle w:val="IndentedPara"/>
        <w:spacing w:after="0" w:line="240" w:lineRule="auto"/>
        <w:ind w:left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duties expected of the DTG are</w:t>
      </w:r>
      <w:r w:rsidR="005B7916">
        <w:rPr>
          <w:sz w:val="24"/>
          <w:szCs w:val="24"/>
          <w:lang w:val="en-GB"/>
        </w:rPr>
        <w:t xml:space="preserve"> to</w:t>
      </w:r>
      <w:r>
        <w:rPr>
          <w:sz w:val="24"/>
          <w:szCs w:val="24"/>
          <w:lang w:val="en-GB"/>
        </w:rPr>
        <w:t>:</w:t>
      </w:r>
    </w:p>
    <w:p w:rsidR="00250F1E" w:rsidRDefault="005B7916" w:rsidP="007B4AEC">
      <w:pPr>
        <w:pStyle w:val="BulletPara"/>
        <w:numPr>
          <w:ilvl w:val="0"/>
          <w:numId w:val="4"/>
        </w:numPr>
        <w:spacing w:after="12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</w:t>
      </w:r>
      <w:r w:rsidR="00250F1E">
        <w:rPr>
          <w:sz w:val="24"/>
          <w:szCs w:val="24"/>
          <w:lang w:val="en-GB"/>
        </w:rPr>
        <w:t>aintain and update as necessary the Governors’ Training Policy</w:t>
      </w:r>
      <w:r w:rsidR="00043D58">
        <w:rPr>
          <w:sz w:val="24"/>
          <w:szCs w:val="24"/>
          <w:lang w:val="en-GB"/>
        </w:rPr>
        <w:t xml:space="preserve"> (or those elements of the GB’s governors manual relating to governor training)</w:t>
      </w:r>
      <w:r>
        <w:rPr>
          <w:sz w:val="24"/>
          <w:szCs w:val="24"/>
          <w:lang w:val="en-GB"/>
        </w:rPr>
        <w:t>;</w:t>
      </w:r>
    </w:p>
    <w:p w:rsidR="00250F1E" w:rsidRDefault="005B7916" w:rsidP="007B4AEC">
      <w:pPr>
        <w:pStyle w:val="BulletPara"/>
        <w:numPr>
          <w:ilvl w:val="0"/>
          <w:numId w:val="4"/>
        </w:numPr>
        <w:spacing w:after="12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</w:t>
      </w:r>
      <w:r w:rsidR="00250F1E" w:rsidRPr="00053641">
        <w:rPr>
          <w:sz w:val="24"/>
          <w:szCs w:val="24"/>
          <w:lang w:val="en-GB"/>
        </w:rPr>
        <w:t xml:space="preserve">nsure that </w:t>
      </w:r>
      <w:r w:rsidR="00D02A11">
        <w:rPr>
          <w:sz w:val="24"/>
          <w:szCs w:val="24"/>
          <w:lang w:val="en-GB"/>
        </w:rPr>
        <w:t>the in</w:t>
      </w:r>
      <w:r>
        <w:rPr>
          <w:sz w:val="24"/>
          <w:szCs w:val="24"/>
          <w:lang w:val="en-GB"/>
        </w:rPr>
        <w:t>-</w:t>
      </w:r>
      <w:r w:rsidR="00D02A11">
        <w:rPr>
          <w:sz w:val="24"/>
          <w:szCs w:val="24"/>
          <w:lang w:val="en-GB"/>
        </w:rPr>
        <w:t xml:space="preserve">house induction procedures for </w:t>
      </w:r>
      <w:r w:rsidR="00250F1E">
        <w:rPr>
          <w:sz w:val="24"/>
          <w:szCs w:val="24"/>
          <w:lang w:val="en-GB"/>
        </w:rPr>
        <w:t xml:space="preserve">new governors </w:t>
      </w:r>
      <w:r w:rsidR="00B854FF">
        <w:rPr>
          <w:sz w:val="24"/>
          <w:szCs w:val="24"/>
          <w:lang w:val="en-GB"/>
        </w:rPr>
        <w:t xml:space="preserve">are </w:t>
      </w:r>
      <w:r w:rsidR="00250F1E">
        <w:rPr>
          <w:sz w:val="24"/>
          <w:szCs w:val="24"/>
          <w:lang w:val="en-GB"/>
        </w:rPr>
        <w:t xml:space="preserve">carried </w:t>
      </w:r>
      <w:r w:rsidR="00250F1E" w:rsidRPr="00053641">
        <w:rPr>
          <w:sz w:val="24"/>
          <w:szCs w:val="24"/>
          <w:lang w:val="en-GB"/>
        </w:rPr>
        <w:t>out</w:t>
      </w:r>
      <w:r w:rsidR="00250F1E">
        <w:rPr>
          <w:sz w:val="24"/>
          <w:szCs w:val="24"/>
          <w:lang w:val="en-GB"/>
        </w:rPr>
        <w:t xml:space="preserve"> </w:t>
      </w:r>
      <w:r w:rsidR="00D02A11">
        <w:rPr>
          <w:sz w:val="24"/>
          <w:szCs w:val="24"/>
          <w:lang w:val="en-GB"/>
        </w:rPr>
        <w:t xml:space="preserve">promptly </w:t>
      </w:r>
      <w:r w:rsidR="00250F1E">
        <w:rPr>
          <w:sz w:val="24"/>
          <w:szCs w:val="24"/>
          <w:lang w:val="en-GB"/>
        </w:rPr>
        <w:t>for all new governors</w:t>
      </w:r>
      <w:r w:rsidR="00D02A11">
        <w:rPr>
          <w:sz w:val="24"/>
          <w:szCs w:val="24"/>
          <w:lang w:val="en-GB"/>
        </w:rPr>
        <w:t>,</w:t>
      </w:r>
      <w:r w:rsidR="00250F1E">
        <w:rPr>
          <w:sz w:val="24"/>
          <w:szCs w:val="24"/>
          <w:lang w:val="en-GB"/>
        </w:rPr>
        <w:t xml:space="preserve"> and the procedures are reviewed on an annual basis</w:t>
      </w:r>
      <w:r>
        <w:rPr>
          <w:sz w:val="24"/>
          <w:szCs w:val="24"/>
          <w:lang w:val="en-GB"/>
        </w:rPr>
        <w:t>:</w:t>
      </w:r>
    </w:p>
    <w:p w:rsidR="00F81505" w:rsidRDefault="005B7916" w:rsidP="007B4AEC">
      <w:pPr>
        <w:pStyle w:val="IndentedPara"/>
        <w:numPr>
          <w:ilvl w:val="0"/>
          <w:numId w:val="4"/>
        </w:numPr>
        <w:spacing w:after="12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</w:t>
      </w:r>
      <w:r w:rsidR="00F81505">
        <w:rPr>
          <w:sz w:val="24"/>
          <w:szCs w:val="24"/>
          <w:lang w:val="en-GB"/>
        </w:rPr>
        <w:t xml:space="preserve">aintain a skills </w:t>
      </w:r>
      <w:r w:rsidR="009F7C7F">
        <w:rPr>
          <w:sz w:val="24"/>
          <w:szCs w:val="24"/>
          <w:lang w:val="en-GB"/>
        </w:rPr>
        <w:t xml:space="preserve">and training </w:t>
      </w:r>
      <w:r w:rsidR="00F81505">
        <w:rPr>
          <w:sz w:val="24"/>
          <w:szCs w:val="24"/>
          <w:lang w:val="en-GB"/>
        </w:rPr>
        <w:t xml:space="preserve">audit of all governors and liaise with the </w:t>
      </w:r>
      <w:r>
        <w:rPr>
          <w:sz w:val="24"/>
          <w:szCs w:val="24"/>
          <w:lang w:val="en-GB"/>
        </w:rPr>
        <w:t>c</w:t>
      </w:r>
      <w:r w:rsidR="00F81505">
        <w:rPr>
          <w:sz w:val="24"/>
          <w:szCs w:val="24"/>
          <w:lang w:val="en-GB"/>
        </w:rPr>
        <w:t>hair as required so that:</w:t>
      </w:r>
    </w:p>
    <w:p w:rsidR="00F81505" w:rsidRDefault="00F81505" w:rsidP="007B4AEC">
      <w:pPr>
        <w:pStyle w:val="IndentedPara"/>
        <w:numPr>
          <w:ilvl w:val="1"/>
          <w:numId w:val="4"/>
        </w:numPr>
        <w:spacing w:after="12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work of the governing body is appropriately allocated to suitably skilled individuals</w:t>
      </w:r>
      <w:r w:rsidR="009F7C7F">
        <w:rPr>
          <w:sz w:val="24"/>
          <w:szCs w:val="24"/>
          <w:lang w:val="en-GB"/>
        </w:rPr>
        <w:t xml:space="preserve"> if available</w:t>
      </w:r>
      <w:r w:rsidR="005B7916">
        <w:rPr>
          <w:sz w:val="24"/>
          <w:szCs w:val="24"/>
          <w:lang w:val="en-GB"/>
        </w:rPr>
        <w:t>;</w:t>
      </w:r>
    </w:p>
    <w:p w:rsidR="009F7C7F" w:rsidRDefault="005B7916" w:rsidP="007B4AEC">
      <w:pPr>
        <w:pStyle w:val="IndentedPara"/>
        <w:numPr>
          <w:ilvl w:val="1"/>
          <w:numId w:val="4"/>
        </w:numPr>
        <w:spacing w:after="12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</w:t>
      </w:r>
      <w:r w:rsidR="009F7C7F">
        <w:rPr>
          <w:sz w:val="24"/>
          <w:szCs w:val="24"/>
          <w:lang w:val="en-GB"/>
        </w:rPr>
        <w:t>ll governors undergo training relevant to their role on the governing body</w:t>
      </w:r>
      <w:r>
        <w:rPr>
          <w:sz w:val="24"/>
          <w:szCs w:val="24"/>
          <w:lang w:val="en-GB"/>
        </w:rPr>
        <w:t>;</w:t>
      </w:r>
    </w:p>
    <w:p w:rsidR="009F7C7F" w:rsidRDefault="005B7916" w:rsidP="007B4AEC">
      <w:pPr>
        <w:pStyle w:val="IndentedPara"/>
        <w:numPr>
          <w:ilvl w:val="1"/>
          <w:numId w:val="4"/>
        </w:numPr>
        <w:spacing w:after="12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</w:t>
      </w:r>
      <w:r w:rsidR="009F7C7F">
        <w:rPr>
          <w:sz w:val="24"/>
          <w:szCs w:val="24"/>
          <w:lang w:val="en-GB"/>
        </w:rPr>
        <w:t>kills gaps are swiftly identified and filled through</w:t>
      </w:r>
      <w:r w:rsidR="00E34616">
        <w:rPr>
          <w:sz w:val="24"/>
          <w:szCs w:val="24"/>
          <w:lang w:val="en-GB"/>
        </w:rPr>
        <w:t xml:space="preserve"> either</w:t>
      </w:r>
      <w:r>
        <w:rPr>
          <w:sz w:val="24"/>
          <w:szCs w:val="24"/>
          <w:lang w:val="en-GB"/>
        </w:rPr>
        <w:t>,</w:t>
      </w:r>
      <w:r w:rsidR="00E34616">
        <w:rPr>
          <w:sz w:val="24"/>
          <w:szCs w:val="24"/>
          <w:lang w:val="en-GB"/>
        </w:rPr>
        <w:t xml:space="preserve"> recruiting</w:t>
      </w:r>
      <w:r w:rsidR="009F7C7F">
        <w:rPr>
          <w:sz w:val="24"/>
          <w:szCs w:val="24"/>
          <w:lang w:val="en-GB"/>
        </w:rPr>
        <w:t xml:space="preserve"> new governors</w:t>
      </w:r>
      <w:r>
        <w:rPr>
          <w:sz w:val="24"/>
          <w:szCs w:val="24"/>
          <w:lang w:val="en-GB"/>
        </w:rPr>
        <w:t>,</w:t>
      </w:r>
      <w:r w:rsidR="009F7C7F">
        <w:rPr>
          <w:sz w:val="24"/>
          <w:szCs w:val="24"/>
          <w:lang w:val="en-GB"/>
        </w:rPr>
        <w:t xml:space="preserve"> or </w:t>
      </w:r>
      <w:r>
        <w:rPr>
          <w:sz w:val="24"/>
          <w:szCs w:val="24"/>
          <w:lang w:val="en-GB"/>
        </w:rPr>
        <w:t xml:space="preserve">getting </w:t>
      </w:r>
      <w:r w:rsidR="00E34616">
        <w:rPr>
          <w:sz w:val="24"/>
          <w:szCs w:val="24"/>
          <w:lang w:val="en-GB"/>
        </w:rPr>
        <w:t>current governors</w:t>
      </w:r>
      <w:r>
        <w:rPr>
          <w:sz w:val="24"/>
          <w:szCs w:val="24"/>
          <w:lang w:val="en-GB"/>
        </w:rPr>
        <w:t xml:space="preserve"> to attend relevant training;</w:t>
      </w:r>
    </w:p>
    <w:p w:rsidR="006A017A" w:rsidRDefault="005B7916" w:rsidP="007B4AEC">
      <w:pPr>
        <w:pStyle w:val="IndentedPara"/>
        <w:numPr>
          <w:ilvl w:val="1"/>
          <w:numId w:val="4"/>
        </w:numPr>
        <w:spacing w:after="12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</w:t>
      </w:r>
      <w:r w:rsidR="006A017A">
        <w:rPr>
          <w:sz w:val="24"/>
          <w:szCs w:val="24"/>
          <w:lang w:val="en-GB"/>
        </w:rPr>
        <w:t>ll governors have an individual training plan, relevant to their role/s on the governing body to keep their knowledge up to date</w:t>
      </w:r>
      <w:r>
        <w:rPr>
          <w:sz w:val="24"/>
          <w:szCs w:val="24"/>
          <w:lang w:val="en-GB"/>
        </w:rPr>
        <w:t>;</w:t>
      </w:r>
    </w:p>
    <w:p w:rsidR="006A017A" w:rsidRDefault="005B7916" w:rsidP="007B4AEC">
      <w:pPr>
        <w:pStyle w:val="BulletPara"/>
        <w:numPr>
          <w:ilvl w:val="0"/>
          <w:numId w:val="4"/>
        </w:numPr>
        <w:spacing w:after="12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</w:t>
      </w:r>
      <w:r w:rsidR="008F26D1" w:rsidRPr="006A017A">
        <w:rPr>
          <w:sz w:val="24"/>
          <w:szCs w:val="24"/>
          <w:lang w:val="en-GB"/>
        </w:rPr>
        <w:t>ctively promote governor training and assist with on</w:t>
      </w:r>
      <w:r>
        <w:rPr>
          <w:sz w:val="24"/>
          <w:szCs w:val="24"/>
          <w:lang w:val="en-GB"/>
        </w:rPr>
        <w:t>-</w:t>
      </w:r>
      <w:r w:rsidR="008F26D1" w:rsidRPr="006A017A">
        <w:rPr>
          <w:sz w:val="24"/>
          <w:szCs w:val="24"/>
          <w:lang w:val="en-GB"/>
        </w:rPr>
        <w:t>line bookings</w:t>
      </w:r>
      <w:r>
        <w:rPr>
          <w:sz w:val="24"/>
          <w:szCs w:val="24"/>
          <w:lang w:val="en-GB"/>
        </w:rPr>
        <w:t>,</w:t>
      </w:r>
      <w:r w:rsidR="008F26D1" w:rsidRPr="006A017A">
        <w:rPr>
          <w:sz w:val="24"/>
          <w:szCs w:val="24"/>
          <w:lang w:val="en-GB"/>
        </w:rPr>
        <w:t xml:space="preserve"> if required</w:t>
      </w:r>
      <w:r>
        <w:rPr>
          <w:sz w:val="24"/>
          <w:szCs w:val="24"/>
          <w:lang w:val="en-GB"/>
        </w:rPr>
        <w:t>;</w:t>
      </w:r>
    </w:p>
    <w:p w:rsidR="0058154B" w:rsidRDefault="005B7916" w:rsidP="007B4AEC">
      <w:pPr>
        <w:pStyle w:val="BulletPara"/>
        <w:numPr>
          <w:ilvl w:val="0"/>
          <w:numId w:val="4"/>
        </w:numPr>
        <w:spacing w:after="12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</w:t>
      </w:r>
      <w:r w:rsidR="0058154B">
        <w:rPr>
          <w:sz w:val="24"/>
          <w:szCs w:val="24"/>
          <w:lang w:val="en-GB"/>
        </w:rPr>
        <w:t xml:space="preserve">nsure </w:t>
      </w:r>
      <w:r>
        <w:rPr>
          <w:sz w:val="24"/>
          <w:szCs w:val="24"/>
          <w:lang w:val="en-GB"/>
        </w:rPr>
        <w:t xml:space="preserve">that </w:t>
      </w:r>
      <w:r w:rsidR="0058154B">
        <w:rPr>
          <w:sz w:val="24"/>
          <w:szCs w:val="24"/>
          <w:lang w:val="en-GB"/>
        </w:rPr>
        <w:t>governors provide feedback from any training undertaken so that the training has a</w:t>
      </w:r>
      <w:r w:rsidR="00E34616">
        <w:rPr>
          <w:sz w:val="24"/>
          <w:szCs w:val="24"/>
          <w:lang w:val="en-GB"/>
        </w:rPr>
        <w:t xml:space="preserve"> positive</w:t>
      </w:r>
      <w:r w:rsidR="0058154B">
        <w:rPr>
          <w:sz w:val="24"/>
          <w:szCs w:val="24"/>
          <w:lang w:val="en-GB"/>
        </w:rPr>
        <w:t xml:space="preserve"> impact on the </w:t>
      </w:r>
      <w:r>
        <w:rPr>
          <w:sz w:val="24"/>
          <w:szCs w:val="24"/>
          <w:lang w:val="en-GB"/>
        </w:rPr>
        <w:t>effectiveness of the</w:t>
      </w:r>
      <w:r w:rsidR="0058154B">
        <w:rPr>
          <w:sz w:val="24"/>
          <w:szCs w:val="24"/>
          <w:lang w:val="en-GB"/>
        </w:rPr>
        <w:t xml:space="preserve"> governing body</w:t>
      </w:r>
      <w:r>
        <w:rPr>
          <w:sz w:val="24"/>
          <w:szCs w:val="24"/>
          <w:lang w:val="en-GB"/>
        </w:rPr>
        <w:t>;</w:t>
      </w:r>
    </w:p>
    <w:p w:rsidR="006A017A" w:rsidRDefault="005B7916" w:rsidP="007B4AEC">
      <w:pPr>
        <w:pStyle w:val="BulletPara"/>
        <w:numPr>
          <w:ilvl w:val="0"/>
          <w:numId w:val="4"/>
        </w:numPr>
        <w:spacing w:after="12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</w:t>
      </w:r>
      <w:r w:rsidR="008F26D1" w:rsidRPr="006A017A">
        <w:rPr>
          <w:sz w:val="24"/>
          <w:szCs w:val="24"/>
          <w:lang w:val="en-GB"/>
        </w:rPr>
        <w:t>eport on training activities during governing body meetings</w:t>
      </w:r>
      <w:r>
        <w:rPr>
          <w:sz w:val="24"/>
          <w:szCs w:val="24"/>
          <w:lang w:val="en-GB"/>
        </w:rPr>
        <w:t>;</w:t>
      </w:r>
    </w:p>
    <w:p w:rsidR="006A017A" w:rsidRDefault="005B7916" w:rsidP="007B4AEC">
      <w:pPr>
        <w:pStyle w:val="BulletPara"/>
        <w:numPr>
          <w:ilvl w:val="0"/>
          <w:numId w:val="4"/>
        </w:numPr>
        <w:spacing w:after="12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k</w:t>
      </w:r>
      <w:r w:rsidR="008F26D1" w:rsidRPr="006A017A">
        <w:rPr>
          <w:sz w:val="24"/>
          <w:szCs w:val="24"/>
          <w:lang w:val="en-GB"/>
        </w:rPr>
        <w:t>eep records of governors’ attendance at training events</w:t>
      </w:r>
      <w:r>
        <w:rPr>
          <w:sz w:val="24"/>
          <w:szCs w:val="24"/>
          <w:lang w:val="en-GB"/>
        </w:rPr>
        <w:t xml:space="preserve"> (available on-line </w:t>
      </w:r>
      <w:r w:rsidR="00F93B12">
        <w:rPr>
          <w:sz w:val="24"/>
          <w:szCs w:val="24"/>
          <w:lang w:val="en-GB"/>
        </w:rPr>
        <w:t>via the Governor Services’ website)</w:t>
      </w:r>
      <w:r w:rsidR="008F26D1" w:rsidRPr="006A017A">
        <w:rPr>
          <w:sz w:val="24"/>
          <w:szCs w:val="24"/>
          <w:lang w:val="en-GB"/>
        </w:rPr>
        <w:t>.</w:t>
      </w:r>
    </w:p>
    <w:p w:rsidR="00053641" w:rsidRPr="007B4AEC" w:rsidRDefault="00F93B12" w:rsidP="007B4AEC">
      <w:pPr>
        <w:pStyle w:val="BulletPara"/>
        <w:numPr>
          <w:ilvl w:val="0"/>
          <w:numId w:val="4"/>
        </w:numPr>
        <w:spacing w:after="12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</w:t>
      </w:r>
      <w:r w:rsidR="008F26D1" w:rsidRPr="006A017A">
        <w:rPr>
          <w:sz w:val="24"/>
          <w:szCs w:val="24"/>
          <w:lang w:val="en-GB"/>
        </w:rPr>
        <w:t xml:space="preserve">nnually review training costs and </w:t>
      </w:r>
      <w:r w:rsidR="00E34616">
        <w:rPr>
          <w:sz w:val="24"/>
          <w:szCs w:val="24"/>
          <w:lang w:val="en-GB"/>
        </w:rPr>
        <w:t xml:space="preserve">the decision to subscribe to </w:t>
      </w:r>
      <w:r>
        <w:rPr>
          <w:sz w:val="24"/>
          <w:szCs w:val="24"/>
          <w:lang w:val="en-GB"/>
        </w:rPr>
        <w:t xml:space="preserve">advice, support and </w:t>
      </w:r>
      <w:r w:rsidR="008F26D1" w:rsidRPr="006A017A">
        <w:rPr>
          <w:sz w:val="24"/>
          <w:szCs w:val="24"/>
          <w:lang w:val="en-GB"/>
        </w:rPr>
        <w:t xml:space="preserve">training </w:t>
      </w:r>
      <w:r w:rsidR="006A017A">
        <w:rPr>
          <w:sz w:val="24"/>
          <w:szCs w:val="24"/>
          <w:lang w:val="en-GB"/>
        </w:rPr>
        <w:t>(</w:t>
      </w:r>
      <w:r>
        <w:rPr>
          <w:sz w:val="24"/>
          <w:szCs w:val="24"/>
          <w:lang w:val="en-GB"/>
        </w:rPr>
        <w:t xml:space="preserve">available through </w:t>
      </w:r>
      <w:r w:rsidR="006A017A">
        <w:rPr>
          <w:sz w:val="24"/>
          <w:szCs w:val="24"/>
          <w:lang w:val="en-GB"/>
        </w:rPr>
        <w:t xml:space="preserve">Hampshire </w:t>
      </w:r>
      <w:r w:rsidR="00E34616">
        <w:rPr>
          <w:sz w:val="24"/>
          <w:szCs w:val="24"/>
          <w:lang w:val="en-GB"/>
        </w:rPr>
        <w:t xml:space="preserve">Governor </w:t>
      </w:r>
      <w:r w:rsidR="008F26D1" w:rsidRPr="006A017A">
        <w:rPr>
          <w:sz w:val="24"/>
          <w:szCs w:val="24"/>
          <w:lang w:val="en-GB"/>
        </w:rPr>
        <w:t>Services).</w:t>
      </w:r>
    </w:p>
    <w:p w:rsidR="00250F1E" w:rsidRPr="00275416" w:rsidRDefault="00581734" w:rsidP="005B7916">
      <w:pPr>
        <w:rPr>
          <w:rFonts w:ascii="Arial" w:hAnsi="Arial" w:cs="Arial"/>
          <w:b/>
          <w:bCs/>
        </w:rPr>
      </w:pPr>
      <w:r>
        <w:rPr>
          <w:szCs w:val="24"/>
        </w:rPr>
        <w:br w:type="page"/>
      </w:r>
      <w:r w:rsidR="00250F1E" w:rsidRPr="00250F1E">
        <w:rPr>
          <w:rFonts w:ascii="Arial" w:hAnsi="Arial" w:cs="Arial"/>
          <w:b/>
          <w:sz w:val="28"/>
        </w:rPr>
        <w:t xml:space="preserve">Example </w:t>
      </w:r>
      <w:r w:rsidR="00250F1E" w:rsidRPr="00250F1E">
        <w:rPr>
          <w:rFonts w:ascii="Arial" w:hAnsi="Arial" w:cs="Arial"/>
          <w:b/>
          <w:bCs/>
          <w:sz w:val="28"/>
        </w:rPr>
        <w:t>Governor Training Policy</w:t>
      </w:r>
    </w:p>
    <w:p w:rsidR="00250F1E" w:rsidRDefault="00250F1E" w:rsidP="005B7916">
      <w:pPr>
        <w:rPr>
          <w:rFonts w:ascii="Arial" w:hAnsi="Arial" w:cs="Arial"/>
          <w:b/>
          <w:bCs/>
        </w:rPr>
      </w:pPr>
    </w:p>
    <w:p w:rsidR="00250F1E" w:rsidRPr="00275416" w:rsidRDefault="00250F1E" w:rsidP="005B7916">
      <w:pPr>
        <w:rPr>
          <w:rFonts w:ascii="Arial" w:hAnsi="Arial" w:cs="Arial"/>
          <w:b/>
          <w:bCs/>
        </w:rPr>
      </w:pPr>
      <w:r w:rsidRPr="00275416">
        <w:rPr>
          <w:rFonts w:ascii="Arial" w:hAnsi="Arial" w:cs="Arial"/>
          <w:b/>
          <w:bCs/>
        </w:rPr>
        <w:t>Principle</w:t>
      </w:r>
    </w:p>
    <w:p w:rsidR="00250F1E" w:rsidRDefault="00250F1E" w:rsidP="005B7916">
      <w:pPr>
        <w:rPr>
          <w:rFonts w:ascii="Arial" w:hAnsi="Arial" w:cs="Arial"/>
        </w:rPr>
      </w:pPr>
    </w:p>
    <w:p w:rsidR="00250F1E" w:rsidRPr="00275416" w:rsidRDefault="00250F1E" w:rsidP="005B7916">
      <w:pPr>
        <w:rPr>
          <w:rFonts w:ascii="Arial" w:hAnsi="Arial" w:cs="Arial"/>
        </w:rPr>
      </w:pPr>
      <w:r>
        <w:rPr>
          <w:rFonts w:ascii="Arial" w:hAnsi="Arial" w:cs="Arial"/>
        </w:rPr>
        <w:t>We recognis</w:t>
      </w:r>
      <w:r w:rsidRPr="00275416">
        <w:rPr>
          <w:rFonts w:ascii="Arial" w:hAnsi="Arial" w:cs="Arial"/>
        </w:rPr>
        <w:t xml:space="preserve">e that in order to ensure that the </w:t>
      </w:r>
      <w:r w:rsidR="00F93B12">
        <w:rPr>
          <w:rFonts w:ascii="Arial" w:hAnsi="Arial" w:cs="Arial"/>
        </w:rPr>
        <w:t>g</w:t>
      </w:r>
      <w:r w:rsidRPr="00275416">
        <w:rPr>
          <w:rFonts w:ascii="Arial" w:hAnsi="Arial" w:cs="Arial"/>
        </w:rPr>
        <w:t xml:space="preserve">overning </w:t>
      </w:r>
      <w:r w:rsidR="00F93B12">
        <w:rPr>
          <w:rFonts w:ascii="Arial" w:hAnsi="Arial" w:cs="Arial"/>
        </w:rPr>
        <w:t>b</w:t>
      </w:r>
      <w:r w:rsidRPr="00275416">
        <w:rPr>
          <w:rFonts w:ascii="Arial" w:hAnsi="Arial" w:cs="Arial"/>
        </w:rPr>
        <w:t xml:space="preserve">ody can fulfil its </w:t>
      </w:r>
      <w:r w:rsidR="00F93B12">
        <w:rPr>
          <w:rFonts w:ascii="Arial" w:hAnsi="Arial" w:cs="Arial"/>
        </w:rPr>
        <w:t>core functions p</w:t>
      </w:r>
      <w:r w:rsidRPr="00275416">
        <w:rPr>
          <w:rFonts w:ascii="Arial" w:hAnsi="Arial" w:cs="Arial"/>
        </w:rPr>
        <w:t>roperly governors must be</w:t>
      </w:r>
      <w:r>
        <w:rPr>
          <w:rFonts w:ascii="Arial" w:hAnsi="Arial" w:cs="Arial"/>
        </w:rPr>
        <w:t xml:space="preserve"> </w:t>
      </w:r>
      <w:r w:rsidRPr="00275416">
        <w:rPr>
          <w:rFonts w:ascii="Arial" w:hAnsi="Arial" w:cs="Arial"/>
        </w:rPr>
        <w:t>aware of their collective and individual responsibilities and be competent to carry them out. We believe</w:t>
      </w:r>
      <w:r>
        <w:rPr>
          <w:rFonts w:ascii="Arial" w:hAnsi="Arial" w:cs="Arial"/>
        </w:rPr>
        <w:t xml:space="preserve"> </w:t>
      </w:r>
      <w:r w:rsidRPr="00275416">
        <w:rPr>
          <w:rFonts w:ascii="Arial" w:hAnsi="Arial" w:cs="Arial"/>
        </w:rPr>
        <w:t>that in order to ensure this</w:t>
      </w:r>
      <w:r w:rsidR="00F93B12">
        <w:rPr>
          <w:rFonts w:ascii="Arial" w:hAnsi="Arial" w:cs="Arial"/>
        </w:rPr>
        <w:t xml:space="preserve"> happens it is essential </w:t>
      </w:r>
      <w:r w:rsidRPr="00275416">
        <w:rPr>
          <w:rFonts w:ascii="Arial" w:hAnsi="Arial" w:cs="Arial"/>
        </w:rPr>
        <w:t>governor</w:t>
      </w:r>
      <w:r w:rsidR="00F93B12">
        <w:rPr>
          <w:rFonts w:ascii="Arial" w:hAnsi="Arial" w:cs="Arial"/>
        </w:rPr>
        <w:t xml:space="preserve">s attend appropriate </w:t>
      </w:r>
      <w:r w:rsidRPr="00275416">
        <w:rPr>
          <w:rFonts w:ascii="Arial" w:hAnsi="Arial" w:cs="Arial"/>
        </w:rPr>
        <w:t>training. The purpose of this policy is to provide a</w:t>
      </w:r>
      <w:r>
        <w:rPr>
          <w:rFonts w:ascii="Arial" w:hAnsi="Arial" w:cs="Arial"/>
        </w:rPr>
        <w:t xml:space="preserve"> </w:t>
      </w:r>
      <w:r w:rsidRPr="00275416">
        <w:rPr>
          <w:rFonts w:ascii="Arial" w:hAnsi="Arial" w:cs="Arial"/>
        </w:rPr>
        <w:t>structured approach to this training.</w:t>
      </w:r>
    </w:p>
    <w:p w:rsidR="00250F1E" w:rsidRDefault="00250F1E" w:rsidP="005B7916">
      <w:pPr>
        <w:rPr>
          <w:rFonts w:ascii="Arial" w:hAnsi="Arial" w:cs="Arial"/>
          <w:b/>
          <w:bCs/>
        </w:rPr>
      </w:pPr>
    </w:p>
    <w:p w:rsidR="00250F1E" w:rsidRPr="00275416" w:rsidRDefault="00250F1E" w:rsidP="005B7916">
      <w:pPr>
        <w:rPr>
          <w:rFonts w:ascii="Arial" w:hAnsi="Arial" w:cs="Arial"/>
          <w:b/>
          <w:bCs/>
        </w:rPr>
      </w:pPr>
      <w:r w:rsidRPr="00275416">
        <w:rPr>
          <w:rFonts w:ascii="Arial" w:hAnsi="Arial" w:cs="Arial"/>
          <w:b/>
          <w:bCs/>
        </w:rPr>
        <w:t>Aim</w:t>
      </w:r>
    </w:p>
    <w:p w:rsidR="00250F1E" w:rsidRDefault="00250F1E" w:rsidP="005B7916">
      <w:pPr>
        <w:rPr>
          <w:rFonts w:ascii="Arial" w:hAnsi="Arial" w:cs="Arial"/>
        </w:rPr>
      </w:pPr>
    </w:p>
    <w:p w:rsidR="00250F1E" w:rsidRDefault="00F93B12" w:rsidP="005B7916">
      <w:pPr>
        <w:rPr>
          <w:rFonts w:ascii="Arial" w:hAnsi="Arial" w:cs="Arial"/>
        </w:rPr>
      </w:pPr>
      <w:r>
        <w:rPr>
          <w:rFonts w:ascii="Arial" w:hAnsi="Arial" w:cs="Arial"/>
        </w:rPr>
        <w:t>To provide g</w:t>
      </w:r>
      <w:r w:rsidR="00250F1E" w:rsidRPr="00275416">
        <w:rPr>
          <w:rFonts w:ascii="Arial" w:hAnsi="Arial" w:cs="Arial"/>
        </w:rPr>
        <w:t>overnors with the skills</w:t>
      </w:r>
      <w:r w:rsidR="00F863E2">
        <w:rPr>
          <w:rFonts w:ascii="Arial" w:hAnsi="Arial" w:cs="Arial"/>
        </w:rPr>
        <w:t>,</w:t>
      </w:r>
      <w:r w:rsidR="00250F1E" w:rsidRPr="00275416">
        <w:rPr>
          <w:rFonts w:ascii="Arial" w:hAnsi="Arial" w:cs="Arial"/>
        </w:rPr>
        <w:t xml:space="preserve"> knowledge </w:t>
      </w:r>
      <w:r w:rsidR="00F863E2">
        <w:rPr>
          <w:rFonts w:ascii="Arial" w:hAnsi="Arial" w:cs="Arial"/>
        </w:rPr>
        <w:t xml:space="preserve">and understanding </w:t>
      </w:r>
      <w:r w:rsidR="00250F1E" w:rsidRPr="00275416">
        <w:rPr>
          <w:rFonts w:ascii="Arial" w:hAnsi="Arial" w:cs="Arial"/>
        </w:rPr>
        <w:t>required to support</w:t>
      </w:r>
      <w:r w:rsidR="00F863E2">
        <w:rPr>
          <w:rFonts w:ascii="Arial" w:hAnsi="Arial" w:cs="Arial"/>
        </w:rPr>
        <w:t xml:space="preserve"> and challenge </w:t>
      </w:r>
      <w:r w:rsidR="00250F1E" w:rsidRPr="00275416">
        <w:rPr>
          <w:rFonts w:ascii="Arial" w:hAnsi="Arial" w:cs="Arial"/>
        </w:rPr>
        <w:t>the Head</w:t>
      </w:r>
      <w:r w:rsidR="0072338D">
        <w:rPr>
          <w:rFonts w:ascii="Arial" w:hAnsi="Arial" w:cs="Arial"/>
        </w:rPr>
        <w:t>t</w:t>
      </w:r>
      <w:r w:rsidR="00250F1E" w:rsidRPr="00275416">
        <w:rPr>
          <w:rFonts w:ascii="Arial" w:hAnsi="Arial" w:cs="Arial"/>
        </w:rPr>
        <w:t>eacher and</w:t>
      </w:r>
      <w:r w:rsidR="00250F1E">
        <w:rPr>
          <w:rFonts w:ascii="Arial" w:hAnsi="Arial" w:cs="Arial"/>
        </w:rPr>
        <w:t xml:space="preserve"> </w:t>
      </w:r>
      <w:r w:rsidR="00250F1E" w:rsidRPr="00275416">
        <w:rPr>
          <w:rFonts w:ascii="Arial" w:hAnsi="Arial" w:cs="Arial"/>
        </w:rPr>
        <w:t xml:space="preserve">staff </w:t>
      </w:r>
      <w:r>
        <w:rPr>
          <w:rFonts w:ascii="Arial" w:hAnsi="Arial" w:cs="Arial"/>
        </w:rPr>
        <w:t xml:space="preserve">to </w:t>
      </w:r>
      <w:r w:rsidR="00250F1E" w:rsidRPr="00275416">
        <w:rPr>
          <w:rFonts w:ascii="Arial" w:hAnsi="Arial" w:cs="Arial"/>
        </w:rPr>
        <w:t>ensur</w:t>
      </w:r>
      <w:r>
        <w:rPr>
          <w:rFonts w:ascii="Arial" w:hAnsi="Arial" w:cs="Arial"/>
        </w:rPr>
        <w:t xml:space="preserve">e </w:t>
      </w:r>
      <w:r w:rsidR="00250F1E" w:rsidRPr="00275416">
        <w:rPr>
          <w:rFonts w:ascii="Arial" w:hAnsi="Arial" w:cs="Arial"/>
        </w:rPr>
        <w:t>that the school is run efficiently</w:t>
      </w:r>
      <w:r>
        <w:rPr>
          <w:rFonts w:ascii="Arial" w:hAnsi="Arial" w:cs="Arial"/>
        </w:rPr>
        <w:t xml:space="preserve"> </w:t>
      </w:r>
      <w:r w:rsidR="00250F1E" w:rsidRPr="00275416">
        <w:rPr>
          <w:rFonts w:ascii="Arial" w:hAnsi="Arial" w:cs="Arial"/>
        </w:rPr>
        <w:t xml:space="preserve">and achieves its aims and </w:t>
      </w:r>
      <w:r>
        <w:rPr>
          <w:rFonts w:ascii="Arial" w:hAnsi="Arial" w:cs="Arial"/>
        </w:rPr>
        <w:t>meet its statutory obligations</w:t>
      </w:r>
      <w:r w:rsidR="00250F1E" w:rsidRPr="00275416">
        <w:rPr>
          <w:rFonts w:ascii="Arial" w:hAnsi="Arial" w:cs="Arial"/>
        </w:rPr>
        <w:t>.</w:t>
      </w:r>
      <w:r w:rsidR="00250F1E">
        <w:rPr>
          <w:rFonts w:ascii="Arial" w:hAnsi="Arial" w:cs="Arial"/>
        </w:rPr>
        <w:t xml:space="preserve"> </w:t>
      </w:r>
      <w:r w:rsidR="00250F1E" w:rsidRPr="00275416">
        <w:rPr>
          <w:rFonts w:ascii="Arial" w:hAnsi="Arial" w:cs="Arial"/>
        </w:rPr>
        <w:t xml:space="preserve">Our governing body believes it is crucial that </w:t>
      </w:r>
      <w:r w:rsidR="00250F1E">
        <w:rPr>
          <w:rFonts w:ascii="Arial" w:hAnsi="Arial" w:cs="Arial"/>
        </w:rPr>
        <w:t>all</w:t>
      </w:r>
      <w:r w:rsidR="00250F1E" w:rsidRPr="00275416">
        <w:rPr>
          <w:rFonts w:ascii="Arial" w:hAnsi="Arial" w:cs="Arial"/>
        </w:rPr>
        <w:t xml:space="preserve"> governor</w:t>
      </w:r>
      <w:r w:rsidR="00250F1E">
        <w:rPr>
          <w:rFonts w:ascii="Arial" w:hAnsi="Arial" w:cs="Arial"/>
        </w:rPr>
        <w:t>s</w:t>
      </w:r>
      <w:r w:rsidR="00250F1E" w:rsidRPr="00275416">
        <w:rPr>
          <w:rFonts w:ascii="Arial" w:hAnsi="Arial" w:cs="Arial"/>
        </w:rPr>
        <w:t xml:space="preserve"> ha</w:t>
      </w:r>
      <w:r w:rsidR="00250F1E">
        <w:rPr>
          <w:rFonts w:ascii="Arial" w:hAnsi="Arial" w:cs="Arial"/>
        </w:rPr>
        <w:t>ve</w:t>
      </w:r>
      <w:r w:rsidR="00250F1E" w:rsidRPr="00275416">
        <w:rPr>
          <w:rFonts w:ascii="Arial" w:hAnsi="Arial" w:cs="Arial"/>
        </w:rPr>
        <w:t xml:space="preserve"> access to an experienced governor</w:t>
      </w:r>
      <w:r w:rsidR="00250F1E">
        <w:rPr>
          <w:rFonts w:ascii="Arial" w:hAnsi="Arial" w:cs="Arial"/>
        </w:rPr>
        <w:t xml:space="preserve"> </w:t>
      </w:r>
      <w:r w:rsidR="00250F1E" w:rsidRPr="00275416">
        <w:rPr>
          <w:rFonts w:ascii="Arial" w:hAnsi="Arial" w:cs="Arial"/>
        </w:rPr>
        <w:t xml:space="preserve">(the </w:t>
      </w:r>
      <w:r w:rsidR="00250F1E">
        <w:rPr>
          <w:rFonts w:ascii="Arial" w:hAnsi="Arial" w:cs="Arial"/>
        </w:rPr>
        <w:t xml:space="preserve">Development and </w:t>
      </w:r>
      <w:r w:rsidR="00250F1E" w:rsidRPr="00275416">
        <w:rPr>
          <w:rFonts w:ascii="Arial" w:hAnsi="Arial" w:cs="Arial"/>
        </w:rPr>
        <w:t xml:space="preserve">Training </w:t>
      </w:r>
      <w:r w:rsidR="00F863E2">
        <w:rPr>
          <w:rFonts w:ascii="Arial" w:hAnsi="Arial" w:cs="Arial"/>
        </w:rPr>
        <w:t>G</w:t>
      </w:r>
      <w:r w:rsidR="00250F1E" w:rsidRPr="00275416">
        <w:rPr>
          <w:rFonts w:ascii="Arial" w:hAnsi="Arial" w:cs="Arial"/>
        </w:rPr>
        <w:t xml:space="preserve">overnor) </w:t>
      </w:r>
      <w:r w:rsidR="00250F1E">
        <w:rPr>
          <w:rFonts w:ascii="Arial" w:hAnsi="Arial" w:cs="Arial"/>
        </w:rPr>
        <w:t>who can help them develop their knowledge and skills.</w:t>
      </w:r>
    </w:p>
    <w:p w:rsidR="00250F1E" w:rsidRDefault="00250F1E" w:rsidP="005B7916">
      <w:pPr>
        <w:rPr>
          <w:rFonts w:ascii="Arial" w:hAnsi="Arial" w:cs="Arial"/>
          <w:b/>
          <w:bCs/>
        </w:rPr>
      </w:pPr>
    </w:p>
    <w:p w:rsidR="00250F1E" w:rsidRPr="00275416" w:rsidRDefault="00250F1E" w:rsidP="005B7916">
      <w:pPr>
        <w:rPr>
          <w:rFonts w:ascii="Arial" w:hAnsi="Arial" w:cs="Arial"/>
          <w:b/>
          <w:bCs/>
        </w:rPr>
      </w:pPr>
      <w:r w:rsidRPr="00275416">
        <w:rPr>
          <w:rFonts w:ascii="Arial" w:hAnsi="Arial" w:cs="Arial"/>
          <w:b/>
          <w:bCs/>
        </w:rPr>
        <w:t>Procedures</w:t>
      </w:r>
    </w:p>
    <w:p w:rsidR="00250F1E" w:rsidRDefault="00250F1E" w:rsidP="005B7916">
      <w:pPr>
        <w:rPr>
          <w:rFonts w:ascii="Arial" w:hAnsi="Arial" w:cs="Arial"/>
        </w:rPr>
      </w:pPr>
    </w:p>
    <w:p w:rsidR="00250F1E" w:rsidRDefault="00F93B12" w:rsidP="005B7916">
      <w:pPr>
        <w:rPr>
          <w:rFonts w:ascii="Arial" w:hAnsi="Arial" w:cs="Arial"/>
        </w:rPr>
      </w:pPr>
      <w:r>
        <w:rPr>
          <w:rFonts w:ascii="Arial" w:hAnsi="Arial" w:cs="Arial"/>
        </w:rPr>
        <w:t>The governing b</w:t>
      </w:r>
      <w:r w:rsidR="00250F1E" w:rsidRPr="00275416">
        <w:rPr>
          <w:rFonts w:ascii="Arial" w:hAnsi="Arial" w:cs="Arial"/>
        </w:rPr>
        <w:t>ody will:</w:t>
      </w:r>
    </w:p>
    <w:p w:rsidR="00250F1E" w:rsidRPr="00275416" w:rsidRDefault="00F93B12" w:rsidP="005B7916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50F1E" w:rsidRPr="00275416">
        <w:rPr>
          <w:rFonts w:ascii="Arial" w:hAnsi="Arial" w:cs="Arial"/>
        </w:rPr>
        <w:t xml:space="preserve">ppoint a </w:t>
      </w:r>
      <w:r w:rsidR="0072338D">
        <w:rPr>
          <w:rFonts w:ascii="Arial" w:hAnsi="Arial" w:cs="Arial"/>
        </w:rPr>
        <w:t>Development and Training</w:t>
      </w:r>
      <w:r w:rsidR="00250F1E" w:rsidRPr="00275416">
        <w:rPr>
          <w:rFonts w:ascii="Arial" w:hAnsi="Arial" w:cs="Arial"/>
        </w:rPr>
        <w:t xml:space="preserve"> Governor (</w:t>
      </w:r>
      <w:r w:rsidR="0072338D">
        <w:rPr>
          <w:rFonts w:ascii="Arial" w:hAnsi="Arial" w:cs="Arial"/>
        </w:rPr>
        <w:t>DT</w:t>
      </w:r>
      <w:r w:rsidR="00250F1E" w:rsidRPr="00275416">
        <w:rPr>
          <w:rFonts w:ascii="Arial" w:hAnsi="Arial" w:cs="Arial"/>
        </w:rPr>
        <w:t>G)</w:t>
      </w:r>
      <w:r>
        <w:rPr>
          <w:rFonts w:ascii="Arial" w:hAnsi="Arial" w:cs="Arial"/>
        </w:rPr>
        <w:t>;</w:t>
      </w:r>
    </w:p>
    <w:p w:rsidR="00250F1E" w:rsidRPr="00275416" w:rsidRDefault="00F93B12" w:rsidP="005B7916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have</w:t>
      </w:r>
      <w:r w:rsidR="00250F1E" w:rsidRPr="002754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="00250F1E">
        <w:rPr>
          <w:rFonts w:ascii="Arial" w:hAnsi="Arial" w:cs="Arial"/>
        </w:rPr>
        <w:t xml:space="preserve">raining as an </w:t>
      </w:r>
      <w:r>
        <w:rPr>
          <w:rFonts w:ascii="Arial" w:hAnsi="Arial" w:cs="Arial"/>
        </w:rPr>
        <w:t>agenda ite</w:t>
      </w:r>
      <w:r w:rsidR="00250F1E">
        <w:rPr>
          <w:rFonts w:ascii="Arial" w:hAnsi="Arial" w:cs="Arial"/>
        </w:rPr>
        <w:t>m on the a</w:t>
      </w:r>
      <w:r w:rsidR="00250F1E" w:rsidRPr="00275416">
        <w:rPr>
          <w:rFonts w:ascii="Arial" w:hAnsi="Arial" w:cs="Arial"/>
        </w:rPr>
        <w:t xml:space="preserve">genda of all </w:t>
      </w:r>
      <w:r>
        <w:rPr>
          <w:rFonts w:ascii="Arial" w:hAnsi="Arial" w:cs="Arial"/>
        </w:rPr>
        <w:t xml:space="preserve">its </w:t>
      </w:r>
      <w:r w:rsidR="00250F1E" w:rsidRPr="00275416">
        <w:rPr>
          <w:rFonts w:ascii="Arial" w:hAnsi="Arial" w:cs="Arial"/>
        </w:rPr>
        <w:t>meetings</w:t>
      </w:r>
      <w:r>
        <w:rPr>
          <w:rFonts w:ascii="Arial" w:hAnsi="Arial" w:cs="Arial"/>
        </w:rPr>
        <w:t>;</w:t>
      </w:r>
    </w:p>
    <w:p w:rsidR="00250F1E" w:rsidRPr="00275416" w:rsidRDefault="00F93B12" w:rsidP="005B7916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50F1E" w:rsidRPr="00275416">
        <w:rPr>
          <w:rFonts w:ascii="Arial" w:hAnsi="Arial" w:cs="Arial"/>
        </w:rPr>
        <w:t xml:space="preserve">nsure </w:t>
      </w:r>
      <w:r>
        <w:rPr>
          <w:rFonts w:ascii="Arial" w:hAnsi="Arial" w:cs="Arial"/>
        </w:rPr>
        <w:t>that funding is set aside in the budget to meet the t</w:t>
      </w:r>
      <w:r w:rsidR="00250F1E" w:rsidRPr="00275416">
        <w:rPr>
          <w:rFonts w:ascii="Arial" w:hAnsi="Arial" w:cs="Arial"/>
        </w:rPr>
        <w:t xml:space="preserve">raining needs of </w:t>
      </w:r>
      <w:r>
        <w:rPr>
          <w:rFonts w:ascii="Arial" w:hAnsi="Arial" w:cs="Arial"/>
        </w:rPr>
        <w:t xml:space="preserve">all its </w:t>
      </w:r>
      <w:r w:rsidR="00250F1E" w:rsidRPr="00275416">
        <w:rPr>
          <w:rFonts w:ascii="Arial" w:hAnsi="Arial" w:cs="Arial"/>
        </w:rPr>
        <w:t>governors</w:t>
      </w:r>
      <w:r>
        <w:rPr>
          <w:rFonts w:ascii="Arial" w:hAnsi="Arial" w:cs="Arial"/>
        </w:rPr>
        <w:t>;</w:t>
      </w:r>
    </w:p>
    <w:p w:rsidR="00250F1E" w:rsidRPr="00275416" w:rsidRDefault="00F93B12" w:rsidP="005B7916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250F1E" w:rsidRPr="00275416">
        <w:rPr>
          <w:rFonts w:ascii="Arial" w:hAnsi="Arial" w:cs="Arial"/>
        </w:rPr>
        <w:t>ave a</w:t>
      </w:r>
      <w:r w:rsidR="00F863E2">
        <w:rPr>
          <w:rFonts w:ascii="Arial" w:hAnsi="Arial" w:cs="Arial"/>
        </w:rPr>
        <w:t xml:space="preserve">t least one </w:t>
      </w:r>
      <w:r w:rsidR="00250F1E" w:rsidRPr="00275416">
        <w:rPr>
          <w:rFonts w:ascii="Arial" w:hAnsi="Arial" w:cs="Arial"/>
        </w:rPr>
        <w:t xml:space="preserve">whole </w:t>
      </w:r>
      <w:r w:rsidR="00E9267D">
        <w:rPr>
          <w:rFonts w:ascii="Arial" w:hAnsi="Arial" w:cs="Arial"/>
        </w:rPr>
        <w:t>g</w:t>
      </w:r>
      <w:r w:rsidR="00250F1E" w:rsidRPr="00275416">
        <w:rPr>
          <w:rFonts w:ascii="Arial" w:hAnsi="Arial" w:cs="Arial"/>
        </w:rPr>
        <w:t xml:space="preserve">overning </w:t>
      </w:r>
      <w:r w:rsidR="00E901DB">
        <w:rPr>
          <w:rFonts w:ascii="Arial" w:hAnsi="Arial" w:cs="Arial"/>
        </w:rPr>
        <w:t>bo</w:t>
      </w:r>
      <w:r w:rsidR="00E901DB" w:rsidRPr="00275416">
        <w:rPr>
          <w:rFonts w:ascii="Arial" w:hAnsi="Arial" w:cs="Arial"/>
        </w:rPr>
        <w:t>dy</w:t>
      </w:r>
      <w:r w:rsidR="00250F1E" w:rsidRPr="00275416">
        <w:rPr>
          <w:rFonts w:ascii="Arial" w:hAnsi="Arial" w:cs="Arial"/>
        </w:rPr>
        <w:t xml:space="preserve"> training session every year</w:t>
      </w:r>
      <w:r>
        <w:rPr>
          <w:rFonts w:ascii="Arial" w:hAnsi="Arial" w:cs="Arial"/>
        </w:rPr>
        <w:t>; and,</w:t>
      </w:r>
    </w:p>
    <w:p w:rsidR="00250F1E" w:rsidRPr="00275416" w:rsidRDefault="00F93B12" w:rsidP="005B7916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250F1E" w:rsidRPr="00275416">
        <w:rPr>
          <w:rFonts w:ascii="Arial" w:hAnsi="Arial" w:cs="Arial"/>
        </w:rPr>
        <w:t>e represented, where appropriate, in school-based training (I</w:t>
      </w:r>
      <w:r>
        <w:rPr>
          <w:rFonts w:ascii="Arial" w:hAnsi="Arial" w:cs="Arial"/>
        </w:rPr>
        <w:t>NSET</w:t>
      </w:r>
      <w:r w:rsidR="00250F1E" w:rsidRPr="00275416">
        <w:rPr>
          <w:rFonts w:ascii="Arial" w:hAnsi="Arial" w:cs="Arial"/>
        </w:rPr>
        <w:t xml:space="preserve"> days).</w:t>
      </w:r>
    </w:p>
    <w:p w:rsidR="00250F1E" w:rsidRDefault="00250F1E" w:rsidP="005B7916">
      <w:pPr>
        <w:rPr>
          <w:rFonts w:ascii="Arial" w:hAnsi="Arial" w:cs="Arial"/>
        </w:rPr>
      </w:pPr>
    </w:p>
    <w:p w:rsidR="00250F1E" w:rsidRDefault="00250F1E" w:rsidP="005B7916">
      <w:pPr>
        <w:rPr>
          <w:rFonts w:ascii="Arial" w:hAnsi="Arial" w:cs="Arial"/>
        </w:rPr>
      </w:pPr>
      <w:r w:rsidRPr="00275416">
        <w:rPr>
          <w:rFonts w:ascii="Arial" w:hAnsi="Arial" w:cs="Arial"/>
        </w:rPr>
        <w:t xml:space="preserve">Individual </w:t>
      </w:r>
      <w:r w:rsidR="00F93B12">
        <w:rPr>
          <w:rFonts w:ascii="Arial" w:hAnsi="Arial" w:cs="Arial"/>
        </w:rPr>
        <w:t>g</w:t>
      </w:r>
      <w:r w:rsidRPr="00275416">
        <w:rPr>
          <w:rFonts w:ascii="Arial" w:hAnsi="Arial" w:cs="Arial"/>
        </w:rPr>
        <w:t>overnors will:</w:t>
      </w:r>
    </w:p>
    <w:p w:rsidR="00F863E2" w:rsidRDefault="00F93B12" w:rsidP="005B7916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863E2" w:rsidRPr="00F863E2">
        <w:rPr>
          <w:rFonts w:ascii="Arial" w:hAnsi="Arial" w:cs="Arial"/>
        </w:rPr>
        <w:t>omplete a skills audit on joining the govern</w:t>
      </w:r>
      <w:r w:rsidR="00F863E2">
        <w:rPr>
          <w:rFonts w:ascii="Arial" w:hAnsi="Arial" w:cs="Arial"/>
        </w:rPr>
        <w:t>ing body and update it annually</w:t>
      </w:r>
      <w:r>
        <w:rPr>
          <w:rFonts w:ascii="Arial" w:hAnsi="Arial" w:cs="Arial"/>
        </w:rPr>
        <w:t>;</w:t>
      </w:r>
    </w:p>
    <w:p w:rsidR="00E9267D" w:rsidRPr="00F863E2" w:rsidRDefault="00F93B12" w:rsidP="005B7916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50F1E" w:rsidRPr="00F863E2">
        <w:rPr>
          <w:rFonts w:ascii="Arial" w:hAnsi="Arial" w:cs="Arial"/>
        </w:rPr>
        <w:t xml:space="preserve">ttend the `Induction for New Governors' </w:t>
      </w:r>
      <w:r w:rsidR="00F863E2" w:rsidRPr="00F863E2">
        <w:rPr>
          <w:rFonts w:ascii="Arial" w:hAnsi="Arial" w:cs="Arial"/>
        </w:rPr>
        <w:t xml:space="preserve">course </w:t>
      </w:r>
      <w:r w:rsidR="00F863E2">
        <w:rPr>
          <w:rFonts w:ascii="Arial" w:hAnsi="Arial" w:cs="Arial"/>
        </w:rPr>
        <w:t>(run by Hampshire Governor Services)</w:t>
      </w:r>
      <w:r w:rsidR="00250F1E" w:rsidRPr="00F863E2">
        <w:rPr>
          <w:rFonts w:ascii="Arial" w:hAnsi="Arial" w:cs="Arial"/>
        </w:rPr>
        <w:t xml:space="preserve"> within six months of commencing their term of office</w:t>
      </w:r>
      <w:r>
        <w:rPr>
          <w:rFonts w:ascii="Arial" w:hAnsi="Arial" w:cs="Arial"/>
        </w:rPr>
        <w:t>;</w:t>
      </w:r>
    </w:p>
    <w:p w:rsidR="00F863E2" w:rsidRPr="00F863E2" w:rsidRDefault="00F93B12" w:rsidP="005B7916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  <w:iCs/>
        </w:rPr>
        <w:t>p</w:t>
      </w:r>
      <w:r w:rsidR="00F863E2">
        <w:rPr>
          <w:rFonts w:ascii="Arial" w:hAnsi="Arial" w:cs="Arial"/>
          <w:iCs/>
        </w:rPr>
        <w:t>articipate in the governing body’s in-house induction programme</w:t>
      </w:r>
      <w:r>
        <w:rPr>
          <w:rFonts w:ascii="Arial" w:hAnsi="Arial" w:cs="Arial"/>
          <w:iCs/>
        </w:rPr>
        <w:t>;</w:t>
      </w:r>
    </w:p>
    <w:p w:rsidR="00250F1E" w:rsidRPr="00E9267D" w:rsidRDefault="00F93B12" w:rsidP="005B7916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50F1E" w:rsidRPr="00E9267D">
        <w:rPr>
          <w:rFonts w:ascii="Arial" w:hAnsi="Arial" w:cs="Arial"/>
        </w:rPr>
        <w:t xml:space="preserve">ttend courses relevant to committees they </w:t>
      </w:r>
      <w:r>
        <w:rPr>
          <w:rFonts w:ascii="Arial" w:hAnsi="Arial" w:cs="Arial"/>
        </w:rPr>
        <w:t xml:space="preserve">are on </w:t>
      </w:r>
      <w:r w:rsidR="00250F1E" w:rsidRPr="00E9267D">
        <w:rPr>
          <w:rFonts w:ascii="Arial" w:hAnsi="Arial" w:cs="Arial"/>
        </w:rPr>
        <w:t>within one year of joining</w:t>
      </w:r>
      <w:r>
        <w:rPr>
          <w:rFonts w:ascii="Arial" w:hAnsi="Arial" w:cs="Arial"/>
        </w:rPr>
        <w:t>;</w:t>
      </w:r>
    </w:p>
    <w:p w:rsidR="00F93B12" w:rsidRDefault="00F93B12" w:rsidP="005B7916">
      <w:pPr>
        <w:numPr>
          <w:ilvl w:val="0"/>
          <w:numId w:val="12"/>
        </w:numPr>
        <w:rPr>
          <w:rFonts w:ascii="Arial" w:hAnsi="Arial" w:cs="Arial"/>
        </w:rPr>
      </w:pPr>
      <w:r w:rsidRPr="00F93B12">
        <w:rPr>
          <w:rFonts w:ascii="Arial" w:hAnsi="Arial" w:cs="Arial"/>
        </w:rPr>
        <w:t>a</w:t>
      </w:r>
      <w:r w:rsidR="00250F1E" w:rsidRPr="00F93B12">
        <w:rPr>
          <w:rFonts w:ascii="Arial" w:hAnsi="Arial" w:cs="Arial"/>
        </w:rPr>
        <w:t xml:space="preserve">ttend courses relevant to specific roles they may hold within one year of taking </w:t>
      </w:r>
      <w:r w:rsidRPr="00F93B12">
        <w:rPr>
          <w:rFonts w:ascii="Arial" w:hAnsi="Arial" w:cs="Arial"/>
        </w:rPr>
        <w:t>them</w:t>
      </w:r>
      <w:r>
        <w:rPr>
          <w:rFonts w:ascii="Arial" w:hAnsi="Arial" w:cs="Arial"/>
        </w:rPr>
        <w:t xml:space="preserve"> </w:t>
      </w:r>
      <w:r w:rsidRPr="00F93B12">
        <w:rPr>
          <w:rFonts w:ascii="Arial" w:hAnsi="Arial" w:cs="Arial"/>
        </w:rPr>
        <w:t>on;</w:t>
      </w:r>
    </w:p>
    <w:p w:rsidR="002710D1" w:rsidRPr="00F93B12" w:rsidRDefault="00F93B12" w:rsidP="005B7916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710D1" w:rsidRPr="00F93B12">
        <w:rPr>
          <w:rFonts w:ascii="Arial" w:hAnsi="Arial" w:cs="Arial"/>
        </w:rPr>
        <w:t>ttend at least one training or briefing session per academic year</w:t>
      </w:r>
      <w:r>
        <w:rPr>
          <w:rFonts w:ascii="Arial" w:hAnsi="Arial" w:cs="Arial"/>
        </w:rPr>
        <w:t>;</w:t>
      </w:r>
    </w:p>
    <w:p w:rsidR="00250F1E" w:rsidRPr="00F863E2" w:rsidRDefault="00F93B12" w:rsidP="005B7916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863E2" w:rsidRPr="00F863E2">
        <w:rPr>
          <w:rFonts w:ascii="Arial" w:hAnsi="Arial" w:cs="Arial"/>
        </w:rPr>
        <w:t xml:space="preserve">rovide </w:t>
      </w:r>
      <w:r w:rsidR="00F863E2">
        <w:rPr>
          <w:rFonts w:ascii="Arial" w:hAnsi="Arial" w:cs="Arial"/>
        </w:rPr>
        <w:t>f</w:t>
      </w:r>
      <w:r w:rsidR="00E9267D" w:rsidRPr="00F863E2">
        <w:rPr>
          <w:rFonts w:ascii="Arial" w:hAnsi="Arial" w:cs="Arial"/>
        </w:rPr>
        <w:t xml:space="preserve">eedback to </w:t>
      </w:r>
      <w:r w:rsidR="00250F1E" w:rsidRPr="00F863E2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g</w:t>
      </w:r>
      <w:r w:rsidR="00250F1E" w:rsidRPr="00F863E2">
        <w:rPr>
          <w:rFonts w:ascii="Arial" w:hAnsi="Arial" w:cs="Arial"/>
        </w:rPr>
        <w:t xml:space="preserve">overning </w:t>
      </w:r>
      <w:r>
        <w:rPr>
          <w:rFonts w:ascii="Arial" w:hAnsi="Arial" w:cs="Arial"/>
        </w:rPr>
        <w:t>b</w:t>
      </w:r>
      <w:r w:rsidR="00250F1E" w:rsidRPr="00F863E2">
        <w:rPr>
          <w:rFonts w:ascii="Arial" w:hAnsi="Arial" w:cs="Arial"/>
        </w:rPr>
        <w:t xml:space="preserve">ody on </w:t>
      </w:r>
      <w:r w:rsidR="00E9267D" w:rsidRPr="00F863E2">
        <w:rPr>
          <w:rFonts w:ascii="Arial" w:hAnsi="Arial" w:cs="Arial"/>
        </w:rPr>
        <w:t xml:space="preserve">training </w:t>
      </w:r>
      <w:r w:rsidR="00250F1E" w:rsidRPr="00F863E2">
        <w:rPr>
          <w:rFonts w:ascii="Arial" w:hAnsi="Arial" w:cs="Arial"/>
        </w:rPr>
        <w:t>they have attended</w:t>
      </w:r>
      <w:r>
        <w:rPr>
          <w:rFonts w:ascii="Arial" w:hAnsi="Arial" w:cs="Arial"/>
        </w:rPr>
        <w:t>,</w:t>
      </w:r>
      <w:r w:rsidR="00250F1E" w:rsidRPr="00F863E2">
        <w:rPr>
          <w:rFonts w:ascii="Arial" w:hAnsi="Arial" w:cs="Arial"/>
        </w:rPr>
        <w:t xml:space="preserve"> highlighting any actions required</w:t>
      </w:r>
      <w:r w:rsidR="00E9267D" w:rsidRPr="00F863E2">
        <w:rPr>
          <w:rFonts w:ascii="Arial" w:hAnsi="Arial" w:cs="Arial"/>
        </w:rPr>
        <w:t xml:space="preserve"> by the </w:t>
      </w:r>
      <w:r>
        <w:rPr>
          <w:rFonts w:ascii="Arial" w:hAnsi="Arial" w:cs="Arial"/>
        </w:rPr>
        <w:t xml:space="preserve">board </w:t>
      </w:r>
      <w:r w:rsidR="00E9267D" w:rsidRPr="00F863E2">
        <w:rPr>
          <w:rFonts w:ascii="Arial" w:hAnsi="Arial" w:cs="Arial"/>
        </w:rPr>
        <w:t>or school</w:t>
      </w:r>
      <w:r>
        <w:rPr>
          <w:rFonts w:ascii="Arial" w:hAnsi="Arial" w:cs="Arial"/>
        </w:rPr>
        <w:t>: and,</w:t>
      </w:r>
    </w:p>
    <w:p w:rsidR="00250F1E" w:rsidRPr="00275416" w:rsidRDefault="00F93B12" w:rsidP="005B7916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attend whole g</w:t>
      </w:r>
      <w:r w:rsidR="00250F1E" w:rsidRPr="00275416">
        <w:rPr>
          <w:rFonts w:ascii="Arial" w:hAnsi="Arial" w:cs="Arial"/>
        </w:rPr>
        <w:t xml:space="preserve">overning </w:t>
      </w:r>
      <w:r>
        <w:rPr>
          <w:rFonts w:ascii="Arial" w:hAnsi="Arial" w:cs="Arial"/>
        </w:rPr>
        <w:t>b</w:t>
      </w:r>
      <w:r w:rsidR="00250F1E" w:rsidRPr="00275416">
        <w:rPr>
          <w:rFonts w:ascii="Arial" w:hAnsi="Arial" w:cs="Arial"/>
        </w:rPr>
        <w:t>ody training sessions.</w:t>
      </w:r>
    </w:p>
    <w:p w:rsidR="00250F1E" w:rsidRDefault="00250F1E" w:rsidP="005B7916">
      <w:pPr>
        <w:rPr>
          <w:rFonts w:ascii="Arial" w:hAnsi="Arial" w:cs="Arial"/>
        </w:rPr>
      </w:pPr>
    </w:p>
    <w:p w:rsidR="00581734" w:rsidRDefault="00250F1E" w:rsidP="005B7916">
      <w:pPr>
        <w:pStyle w:val="Heading13"/>
        <w:rPr>
          <w:rFonts w:cs="Arial"/>
          <w:b/>
          <w:bCs/>
          <w:color w:val="000000"/>
          <w:sz w:val="32"/>
          <w:szCs w:val="32"/>
        </w:rPr>
      </w:pPr>
      <w:r>
        <w:br w:type="page"/>
      </w:r>
      <w:r w:rsidR="00581734">
        <w:rPr>
          <w:rFonts w:cs="Arial"/>
          <w:b/>
          <w:bCs/>
          <w:color w:val="000000"/>
          <w:sz w:val="32"/>
          <w:szCs w:val="32"/>
        </w:rPr>
        <w:t>Example Induction policy</w:t>
      </w:r>
    </w:p>
    <w:p w:rsidR="00581734" w:rsidRPr="00394971" w:rsidRDefault="00581734" w:rsidP="005B7916">
      <w:pPr>
        <w:pStyle w:val="Default"/>
      </w:pPr>
    </w:p>
    <w:p w:rsidR="00581734" w:rsidRPr="00884C93" w:rsidRDefault="00581734" w:rsidP="005B7916">
      <w:pPr>
        <w:pStyle w:val="BodyText23"/>
        <w:rPr>
          <w:rFonts w:cs="Arial"/>
          <w:color w:val="000000"/>
        </w:rPr>
      </w:pPr>
      <w:r w:rsidRPr="00884C93">
        <w:rPr>
          <w:rFonts w:cs="Arial"/>
          <w:color w:val="000000"/>
        </w:rPr>
        <w:t xml:space="preserve">The governing body and Headteacher believe it is essential that all new governors receive a comprehensive induction package covering a broad range of issues and topics. There is a commitment to ensure that the new governors are given the necessary information and support to fulfil their role with confidence. The </w:t>
      </w:r>
      <w:r w:rsidR="00F93B12">
        <w:rPr>
          <w:rFonts w:cs="Arial"/>
          <w:color w:val="000000"/>
        </w:rPr>
        <w:t xml:space="preserve">time put into doing this </w:t>
      </w:r>
      <w:r w:rsidRPr="00884C93">
        <w:rPr>
          <w:rFonts w:cs="Arial"/>
          <w:color w:val="000000"/>
        </w:rPr>
        <w:t>is seen as an investment</w:t>
      </w:r>
      <w:r w:rsidR="00F93B12">
        <w:rPr>
          <w:rFonts w:cs="Arial"/>
          <w:color w:val="000000"/>
        </w:rPr>
        <w:t xml:space="preserve"> </w:t>
      </w:r>
      <w:r w:rsidRPr="00884C93">
        <w:rPr>
          <w:rFonts w:cs="Arial"/>
          <w:color w:val="000000"/>
        </w:rPr>
        <w:t xml:space="preserve">leading to more effective governance and </w:t>
      </w:r>
      <w:r w:rsidR="00F93B12">
        <w:rPr>
          <w:rFonts w:cs="Arial"/>
          <w:color w:val="000000"/>
        </w:rPr>
        <w:t xml:space="preserve">the </w:t>
      </w:r>
      <w:r w:rsidRPr="00884C93">
        <w:rPr>
          <w:rFonts w:cs="Arial"/>
          <w:color w:val="000000"/>
        </w:rPr>
        <w:t xml:space="preserve">retention of </w:t>
      </w:r>
      <w:r w:rsidR="00F93B12">
        <w:rPr>
          <w:rFonts w:cs="Arial"/>
          <w:color w:val="000000"/>
        </w:rPr>
        <w:t xml:space="preserve">new </w:t>
      </w:r>
      <w:r w:rsidRPr="00884C93">
        <w:rPr>
          <w:rFonts w:cs="Arial"/>
          <w:color w:val="000000"/>
        </w:rPr>
        <w:t xml:space="preserve">governors. </w:t>
      </w:r>
    </w:p>
    <w:p w:rsidR="00581734" w:rsidRPr="00884C93" w:rsidRDefault="00581734" w:rsidP="00581734">
      <w:pPr>
        <w:pStyle w:val="Default"/>
        <w:jc w:val="both"/>
      </w:pPr>
    </w:p>
    <w:p w:rsidR="002710D1" w:rsidRDefault="00581734" w:rsidP="002710D1">
      <w:pPr>
        <w:pStyle w:val="Style13"/>
        <w:rPr>
          <w:rFonts w:cs="Arial"/>
          <w:b/>
          <w:color w:val="000000"/>
        </w:rPr>
      </w:pPr>
      <w:r w:rsidRPr="00884C93">
        <w:rPr>
          <w:rFonts w:cs="Arial"/>
          <w:b/>
          <w:color w:val="000000"/>
        </w:rPr>
        <w:t>P</w:t>
      </w:r>
      <w:r w:rsidR="00F93B12">
        <w:rPr>
          <w:rFonts w:cs="Arial"/>
          <w:b/>
          <w:color w:val="000000"/>
        </w:rPr>
        <w:t>urpose</w:t>
      </w:r>
      <w:r w:rsidRPr="00884C93">
        <w:rPr>
          <w:rFonts w:cs="Arial"/>
          <w:b/>
          <w:color w:val="000000"/>
        </w:rPr>
        <w:t xml:space="preserve"> </w:t>
      </w:r>
    </w:p>
    <w:p w:rsidR="00581734" w:rsidRPr="002710D1" w:rsidRDefault="00581734" w:rsidP="002710D1">
      <w:pPr>
        <w:pStyle w:val="Style13"/>
        <w:numPr>
          <w:ilvl w:val="0"/>
          <w:numId w:val="14"/>
        </w:numPr>
        <w:rPr>
          <w:rFonts w:cs="Arial"/>
          <w:b/>
          <w:color w:val="000000"/>
        </w:rPr>
      </w:pPr>
      <w:r w:rsidRPr="00884C93">
        <w:rPr>
          <w:rFonts w:cs="Arial"/>
          <w:color w:val="000000"/>
        </w:rPr>
        <w:t>To welcome new governors to the governing body and enable them to meet other members</w:t>
      </w:r>
      <w:r w:rsidR="00913D75">
        <w:rPr>
          <w:rFonts w:cs="Arial"/>
          <w:color w:val="000000"/>
        </w:rPr>
        <w:t>.</w:t>
      </w:r>
      <w:r w:rsidRPr="00884C93">
        <w:rPr>
          <w:rFonts w:cs="Arial"/>
          <w:color w:val="000000"/>
        </w:rPr>
        <w:t xml:space="preserve"> </w:t>
      </w:r>
    </w:p>
    <w:p w:rsidR="00581734" w:rsidRPr="00884C93" w:rsidRDefault="00581734" w:rsidP="002710D1">
      <w:pPr>
        <w:pStyle w:val="Normal3"/>
        <w:numPr>
          <w:ilvl w:val="0"/>
          <w:numId w:val="14"/>
        </w:numPr>
        <w:jc w:val="both"/>
        <w:rPr>
          <w:rFonts w:cs="Arial"/>
          <w:color w:val="000000"/>
        </w:rPr>
      </w:pPr>
      <w:r w:rsidRPr="00884C93">
        <w:rPr>
          <w:rFonts w:cs="Arial"/>
          <w:color w:val="000000"/>
        </w:rPr>
        <w:t>To encourage new governors to visit the school to experience its atmosphere and understand its ethos</w:t>
      </w:r>
      <w:r w:rsidR="00913D75">
        <w:rPr>
          <w:rFonts w:cs="Arial"/>
          <w:color w:val="000000"/>
        </w:rPr>
        <w:t>.</w:t>
      </w:r>
      <w:r w:rsidRPr="00884C93">
        <w:rPr>
          <w:rFonts w:cs="Arial"/>
          <w:color w:val="000000"/>
        </w:rPr>
        <w:t xml:space="preserve"> </w:t>
      </w:r>
    </w:p>
    <w:p w:rsidR="00581734" w:rsidRPr="00884C93" w:rsidRDefault="00E901DB" w:rsidP="002710D1">
      <w:pPr>
        <w:pStyle w:val="Normal3"/>
        <w:numPr>
          <w:ilvl w:val="0"/>
          <w:numId w:val="14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To meet the H</w:t>
      </w:r>
      <w:r w:rsidR="00581734" w:rsidRPr="00884C93">
        <w:rPr>
          <w:rFonts w:cs="Arial"/>
          <w:color w:val="000000"/>
        </w:rPr>
        <w:t>eadteacher, staff and children</w:t>
      </w:r>
      <w:r w:rsidR="00913D75">
        <w:rPr>
          <w:rFonts w:cs="Arial"/>
          <w:color w:val="000000"/>
        </w:rPr>
        <w:t>.</w:t>
      </w:r>
      <w:r w:rsidR="00581734" w:rsidRPr="00884C93">
        <w:rPr>
          <w:rFonts w:cs="Arial"/>
          <w:color w:val="000000"/>
        </w:rPr>
        <w:t xml:space="preserve"> </w:t>
      </w:r>
    </w:p>
    <w:p w:rsidR="00581734" w:rsidRPr="00884C93" w:rsidRDefault="00581734" w:rsidP="002710D1">
      <w:pPr>
        <w:pStyle w:val="Normal3"/>
        <w:numPr>
          <w:ilvl w:val="0"/>
          <w:numId w:val="14"/>
        </w:numPr>
        <w:jc w:val="both"/>
        <w:rPr>
          <w:rFonts w:cs="Arial"/>
        </w:rPr>
      </w:pPr>
      <w:r w:rsidRPr="00884C93">
        <w:rPr>
          <w:rFonts w:cs="Arial"/>
        </w:rPr>
        <w:t xml:space="preserve">To explain the </w:t>
      </w:r>
      <w:r w:rsidR="00E901DB">
        <w:rPr>
          <w:rFonts w:cs="Arial"/>
        </w:rPr>
        <w:t>partnership between the H</w:t>
      </w:r>
      <w:r w:rsidRPr="00884C93">
        <w:rPr>
          <w:rFonts w:cs="Arial"/>
        </w:rPr>
        <w:t>eadteacher, school and governing body</w:t>
      </w:r>
      <w:r w:rsidR="00913D75">
        <w:rPr>
          <w:rFonts w:cs="Arial"/>
        </w:rPr>
        <w:t>.</w:t>
      </w:r>
    </w:p>
    <w:p w:rsidR="00581734" w:rsidRPr="00884C93" w:rsidRDefault="00581734" w:rsidP="002710D1">
      <w:pPr>
        <w:pStyle w:val="Normal3"/>
        <w:numPr>
          <w:ilvl w:val="0"/>
          <w:numId w:val="14"/>
        </w:numPr>
        <w:jc w:val="both"/>
        <w:rPr>
          <w:rFonts w:cs="Arial"/>
          <w:color w:val="000000"/>
        </w:rPr>
      </w:pPr>
      <w:r w:rsidRPr="00884C93">
        <w:rPr>
          <w:rFonts w:cs="Arial"/>
          <w:color w:val="000000"/>
        </w:rPr>
        <w:t xml:space="preserve">To </w:t>
      </w:r>
      <w:r w:rsidR="00913D75">
        <w:rPr>
          <w:rFonts w:cs="Arial"/>
          <w:color w:val="000000"/>
        </w:rPr>
        <w:t xml:space="preserve">provide information on </w:t>
      </w:r>
      <w:r w:rsidRPr="00884C93">
        <w:rPr>
          <w:rFonts w:cs="Arial"/>
          <w:color w:val="000000"/>
        </w:rPr>
        <w:t>the role and responsibilities of governors</w:t>
      </w:r>
      <w:r w:rsidR="00913D75">
        <w:rPr>
          <w:rFonts w:cs="Arial"/>
          <w:color w:val="000000"/>
        </w:rPr>
        <w:t>.</w:t>
      </w:r>
      <w:r w:rsidRPr="00884C93">
        <w:rPr>
          <w:rFonts w:cs="Arial"/>
          <w:color w:val="000000"/>
        </w:rPr>
        <w:t xml:space="preserve"> </w:t>
      </w:r>
    </w:p>
    <w:p w:rsidR="00581734" w:rsidRPr="00884C93" w:rsidRDefault="00581734" w:rsidP="002710D1">
      <w:pPr>
        <w:pStyle w:val="Normal3"/>
        <w:numPr>
          <w:ilvl w:val="0"/>
          <w:numId w:val="14"/>
        </w:numPr>
        <w:jc w:val="both"/>
        <w:rPr>
          <w:rFonts w:cs="Arial"/>
          <w:color w:val="000000"/>
        </w:rPr>
      </w:pPr>
      <w:r w:rsidRPr="00884C93">
        <w:rPr>
          <w:rFonts w:cs="Arial"/>
          <w:color w:val="000000"/>
        </w:rPr>
        <w:t xml:space="preserve">To give background material on the school and </w:t>
      </w:r>
      <w:r w:rsidR="00913D75">
        <w:rPr>
          <w:rFonts w:cs="Arial"/>
          <w:color w:val="000000"/>
        </w:rPr>
        <w:t xml:space="preserve">any </w:t>
      </w:r>
      <w:r w:rsidRPr="00884C93">
        <w:rPr>
          <w:rFonts w:cs="Arial"/>
          <w:color w:val="000000"/>
        </w:rPr>
        <w:t xml:space="preserve">current issues </w:t>
      </w:r>
      <w:r w:rsidR="00913D75">
        <w:rPr>
          <w:rFonts w:cs="Arial"/>
          <w:color w:val="000000"/>
        </w:rPr>
        <w:t>it may have.</w:t>
      </w:r>
    </w:p>
    <w:p w:rsidR="00581734" w:rsidRPr="00884C93" w:rsidRDefault="00581734" w:rsidP="002710D1">
      <w:pPr>
        <w:pStyle w:val="Normal3"/>
        <w:numPr>
          <w:ilvl w:val="0"/>
          <w:numId w:val="14"/>
        </w:numPr>
        <w:jc w:val="both"/>
        <w:rPr>
          <w:rFonts w:cs="Arial"/>
          <w:color w:val="000000"/>
        </w:rPr>
      </w:pPr>
      <w:r w:rsidRPr="00884C93">
        <w:rPr>
          <w:rFonts w:cs="Arial"/>
          <w:color w:val="000000"/>
        </w:rPr>
        <w:t>To allow new governors to ask questions about their role and/or the school</w:t>
      </w:r>
      <w:r w:rsidR="00913D75">
        <w:rPr>
          <w:rFonts w:cs="Arial"/>
          <w:color w:val="000000"/>
        </w:rPr>
        <w:t>.</w:t>
      </w:r>
      <w:r w:rsidRPr="00884C93">
        <w:rPr>
          <w:rFonts w:cs="Arial"/>
          <w:color w:val="000000"/>
        </w:rPr>
        <w:t xml:space="preserve"> </w:t>
      </w:r>
    </w:p>
    <w:p w:rsidR="00581734" w:rsidRPr="00884C93" w:rsidRDefault="00581734" w:rsidP="002710D1">
      <w:pPr>
        <w:pStyle w:val="Normal3"/>
        <w:numPr>
          <w:ilvl w:val="0"/>
          <w:numId w:val="14"/>
        </w:numPr>
        <w:jc w:val="both"/>
        <w:rPr>
          <w:rFonts w:cs="Arial"/>
          <w:color w:val="000000"/>
        </w:rPr>
      </w:pPr>
      <w:r w:rsidRPr="00884C93">
        <w:rPr>
          <w:rFonts w:cs="Arial"/>
          <w:color w:val="000000"/>
        </w:rPr>
        <w:t>To explain how the governing body and its committees work</w:t>
      </w:r>
      <w:r w:rsidR="00913D75">
        <w:rPr>
          <w:rFonts w:cs="Arial"/>
          <w:color w:val="000000"/>
        </w:rPr>
        <w:t>.</w:t>
      </w:r>
      <w:r w:rsidRPr="00884C93">
        <w:rPr>
          <w:rFonts w:cs="Arial"/>
          <w:color w:val="000000"/>
        </w:rPr>
        <w:t xml:space="preserve"> </w:t>
      </w:r>
    </w:p>
    <w:p w:rsidR="00581734" w:rsidRPr="00884C93" w:rsidRDefault="00581734" w:rsidP="002710D1">
      <w:pPr>
        <w:pStyle w:val="Normal3"/>
        <w:numPr>
          <w:ilvl w:val="0"/>
          <w:numId w:val="14"/>
        </w:numPr>
        <w:jc w:val="both"/>
        <w:rPr>
          <w:rFonts w:cs="Arial"/>
          <w:color w:val="000000"/>
        </w:rPr>
      </w:pPr>
      <w:r w:rsidRPr="00884C93">
        <w:rPr>
          <w:rFonts w:cs="Arial"/>
          <w:color w:val="000000"/>
        </w:rPr>
        <w:t xml:space="preserve">To </w:t>
      </w:r>
      <w:r w:rsidR="00155234">
        <w:rPr>
          <w:rFonts w:cs="Arial"/>
          <w:color w:val="000000"/>
        </w:rPr>
        <w:t>enable</w:t>
      </w:r>
      <w:r w:rsidRPr="00884C93">
        <w:rPr>
          <w:rFonts w:cs="Arial"/>
          <w:color w:val="000000"/>
        </w:rPr>
        <w:t xml:space="preserve"> new governors to join the committee(s) of their choice </w:t>
      </w:r>
    </w:p>
    <w:p w:rsidR="00581734" w:rsidRPr="00884C93" w:rsidRDefault="00581734" w:rsidP="00581734">
      <w:pPr>
        <w:pStyle w:val="Default"/>
      </w:pPr>
    </w:p>
    <w:p w:rsidR="00581734" w:rsidRPr="00884C93" w:rsidRDefault="00581734" w:rsidP="00581734">
      <w:pPr>
        <w:pStyle w:val="BodyText23"/>
        <w:rPr>
          <w:rFonts w:cs="Arial"/>
          <w:color w:val="000000"/>
        </w:rPr>
      </w:pPr>
      <w:r w:rsidRPr="00884C93">
        <w:rPr>
          <w:rFonts w:cs="Arial"/>
          <w:color w:val="000000"/>
        </w:rPr>
        <w:t xml:space="preserve">New governors will: </w:t>
      </w:r>
    </w:p>
    <w:p w:rsidR="00581734" w:rsidRPr="00884C93" w:rsidRDefault="00913D75" w:rsidP="002710D1">
      <w:pPr>
        <w:pStyle w:val="Normal3"/>
        <w:numPr>
          <w:ilvl w:val="0"/>
          <w:numId w:val="15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b</w:t>
      </w:r>
      <w:r w:rsidR="00581734" w:rsidRPr="00884C93">
        <w:rPr>
          <w:rFonts w:cs="Arial"/>
          <w:color w:val="000000"/>
        </w:rPr>
        <w:t>e welcomed to the governing body by the Chair</w:t>
      </w:r>
      <w:r>
        <w:rPr>
          <w:rFonts w:cs="Arial"/>
          <w:color w:val="000000"/>
        </w:rPr>
        <w:t>;</w:t>
      </w:r>
      <w:r w:rsidR="00581734" w:rsidRPr="00884C93">
        <w:rPr>
          <w:rFonts w:cs="Arial"/>
          <w:color w:val="000000"/>
        </w:rPr>
        <w:t xml:space="preserve"> </w:t>
      </w:r>
    </w:p>
    <w:p w:rsidR="00581734" w:rsidRPr="00884C93" w:rsidRDefault="00913D75" w:rsidP="00913D75">
      <w:pPr>
        <w:pStyle w:val="Normal3"/>
        <w:numPr>
          <w:ilvl w:val="0"/>
          <w:numId w:val="15"/>
        </w:numPr>
        <w:rPr>
          <w:rFonts w:cs="Arial"/>
          <w:color w:val="000000"/>
        </w:rPr>
      </w:pPr>
      <w:r>
        <w:rPr>
          <w:rFonts w:cs="Arial"/>
          <w:color w:val="000000"/>
        </w:rPr>
        <w:t>b</w:t>
      </w:r>
      <w:r w:rsidR="00E901DB">
        <w:rPr>
          <w:rFonts w:cs="Arial"/>
          <w:color w:val="000000"/>
        </w:rPr>
        <w:t>e invited by the H</w:t>
      </w:r>
      <w:r w:rsidR="00581734" w:rsidRPr="00884C93">
        <w:rPr>
          <w:rFonts w:cs="Arial"/>
          <w:color w:val="000000"/>
        </w:rPr>
        <w:t>eadteacher to visit the school</w:t>
      </w:r>
      <w:r>
        <w:rPr>
          <w:rFonts w:cs="Arial"/>
          <w:color w:val="000000"/>
        </w:rPr>
        <w:t>;</w:t>
      </w:r>
      <w:r w:rsidR="00581734" w:rsidRPr="00884C93">
        <w:rPr>
          <w:rFonts w:cs="Arial"/>
          <w:color w:val="000000"/>
        </w:rPr>
        <w:t xml:space="preserve"> </w:t>
      </w:r>
    </w:p>
    <w:p w:rsidR="00581734" w:rsidRPr="00884C93" w:rsidRDefault="00913D75" w:rsidP="00913D75">
      <w:pPr>
        <w:pStyle w:val="Normal3"/>
        <w:numPr>
          <w:ilvl w:val="0"/>
          <w:numId w:val="15"/>
        </w:numPr>
        <w:rPr>
          <w:rFonts w:cs="Arial"/>
          <w:color w:val="000000"/>
        </w:rPr>
      </w:pPr>
      <w:r>
        <w:rPr>
          <w:rFonts w:cs="Arial"/>
          <w:color w:val="000000"/>
        </w:rPr>
        <w:t>h</w:t>
      </w:r>
      <w:r w:rsidR="00581734" w:rsidRPr="00884C93">
        <w:rPr>
          <w:rFonts w:cs="Arial"/>
          <w:color w:val="000000"/>
        </w:rPr>
        <w:t>ave the opportunity to tour the school and meet staff and children</w:t>
      </w:r>
      <w:r>
        <w:rPr>
          <w:rFonts w:cs="Arial"/>
          <w:color w:val="000000"/>
        </w:rPr>
        <w:t>;</w:t>
      </w:r>
      <w:r w:rsidR="00581734" w:rsidRPr="00884C93">
        <w:rPr>
          <w:rFonts w:cs="Arial"/>
          <w:color w:val="000000"/>
        </w:rPr>
        <w:t xml:space="preserve"> </w:t>
      </w:r>
    </w:p>
    <w:p w:rsidR="00581734" w:rsidRPr="00884C93" w:rsidRDefault="00913D75" w:rsidP="00913D75">
      <w:pPr>
        <w:pStyle w:val="Normal3"/>
        <w:numPr>
          <w:ilvl w:val="0"/>
          <w:numId w:val="15"/>
        </w:numPr>
        <w:rPr>
          <w:rFonts w:cs="Arial"/>
          <w:color w:val="000000"/>
        </w:rPr>
      </w:pPr>
      <w:r>
        <w:rPr>
          <w:rFonts w:cs="Arial"/>
          <w:color w:val="000000"/>
        </w:rPr>
        <w:t>r</w:t>
      </w:r>
      <w:r w:rsidR="00581734" w:rsidRPr="00884C93">
        <w:rPr>
          <w:rFonts w:cs="Arial"/>
          <w:color w:val="000000"/>
        </w:rPr>
        <w:t xml:space="preserve">eceive an informal briefing on the </w:t>
      </w:r>
      <w:r>
        <w:rPr>
          <w:rFonts w:cs="Arial"/>
          <w:color w:val="000000"/>
        </w:rPr>
        <w:t xml:space="preserve">performance of the </w:t>
      </w:r>
      <w:r w:rsidR="00581734" w:rsidRPr="00884C93">
        <w:rPr>
          <w:rFonts w:cs="Arial"/>
          <w:color w:val="000000"/>
        </w:rPr>
        <w:t xml:space="preserve">school from the </w:t>
      </w:r>
      <w:r w:rsidR="00E901DB" w:rsidRPr="00884C93">
        <w:rPr>
          <w:rFonts w:cs="Arial"/>
          <w:color w:val="000000"/>
        </w:rPr>
        <w:t>Headteacher</w:t>
      </w:r>
      <w:r>
        <w:rPr>
          <w:rFonts w:cs="Arial"/>
          <w:color w:val="000000"/>
        </w:rPr>
        <w:t>:</w:t>
      </w:r>
      <w:r w:rsidR="00581734" w:rsidRPr="00884C93">
        <w:rPr>
          <w:rFonts w:cs="Arial"/>
          <w:color w:val="000000"/>
        </w:rPr>
        <w:t xml:space="preserve"> </w:t>
      </w:r>
    </w:p>
    <w:p w:rsidR="00581734" w:rsidRPr="00884C93" w:rsidRDefault="00913D75" w:rsidP="00913D75">
      <w:pPr>
        <w:pStyle w:val="Normal3"/>
        <w:numPr>
          <w:ilvl w:val="0"/>
          <w:numId w:val="15"/>
        </w:numPr>
        <w:rPr>
          <w:rFonts w:cs="Arial"/>
          <w:color w:val="000000"/>
        </w:rPr>
      </w:pPr>
      <w:r>
        <w:rPr>
          <w:rFonts w:cs="Arial"/>
          <w:color w:val="000000"/>
        </w:rPr>
        <w:t>h</w:t>
      </w:r>
      <w:r w:rsidR="00581734" w:rsidRPr="00884C93">
        <w:rPr>
          <w:rFonts w:cs="Arial"/>
          <w:color w:val="000000"/>
        </w:rPr>
        <w:t>ave the opportunity to meet with an existing governor wh</w:t>
      </w:r>
      <w:r>
        <w:rPr>
          <w:rFonts w:cs="Arial"/>
          <w:color w:val="000000"/>
        </w:rPr>
        <w:t>o will then act as their mentor;</w:t>
      </w:r>
    </w:p>
    <w:p w:rsidR="00581734" w:rsidRPr="00884C93" w:rsidRDefault="00913D75" w:rsidP="00913D75">
      <w:pPr>
        <w:pStyle w:val="Normal3"/>
        <w:numPr>
          <w:ilvl w:val="0"/>
          <w:numId w:val="15"/>
        </w:numPr>
        <w:rPr>
          <w:rFonts w:cs="Arial"/>
        </w:rPr>
      </w:pPr>
      <w:r>
        <w:rPr>
          <w:rFonts w:cs="Arial"/>
        </w:rPr>
        <w:t>m</w:t>
      </w:r>
      <w:r w:rsidR="006F39A3">
        <w:rPr>
          <w:rFonts w:cs="Arial"/>
        </w:rPr>
        <w:t xml:space="preserve">eet with their mentor before </w:t>
      </w:r>
      <w:r w:rsidR="00581734" w:rsidRPr="00884C93">
        <w:rPr>
          <w:rFonts w:cs="Arial"/>
        </w:rPr>
        <w:t xml:space="preserve">their first full governing body meeting </w:t>
      </w:r>
      <w:r w:rsidR="006F39A3">
        <w:rPr>
          <w:rFonts w:cs="Arial"/>
        </w:rPr>
        <w:t>to go through the agenda and paperwork and be accompanied to the meeting</w:t>
      </w:r>
      <w:r>
        <w:rPr>
          <w:rFonts w:cs="Arial"/>
        </w:rPr>
        <w:t>,</w:t>
      </w:r>
      <w:r w:rsidR="006F39A3">
        <w:rPr>
          <w:rFonts w:cs="Arial"/>
        </w:rPr>
        <w:t xml:space="preserve"> if required</w:t>
      </w:r>
      <w:r>
        <w:rPr>
          <w:rFonts w:cs="Arial"/>
        </w:rPr>
        <w:t>; and,</w:t>
      </w:r>
    </w:p>
    <w:p w:rsidR="00581734" w:rsidRPr="00884C93" w:rsidRDefault="00913D75" w:rsidP="00913D75">
      <w:pPr>
        <w:pStyle w:val="Normal3"/>
        <w:numPr>
          <w:ilvl w:val="0"/>
          <w:numId w:val="15"/>
        </w:numPr>
        <w:rPr>
          <w:rFonts w:cs="Arial"/>
          <w:color w:val="000000"/>
        </w:rPr>
      </w:pPr>
      <w:r>
        <w:rPr>
          <w:rFonts w:cs="Arial"/>
          <w:color w:val="000000"/>
        </w:rPr>
        <w:t>h</w:t>
      </w:r>
      <w:r w:rsidR="00581734" w:rsidRPr="00884C93">
        <w:rPr>
          <w:rFonts w:cs="Arial"/>
          <w:color w:val="000000"/>
        </w:rPr>
        <w:t>ave the opportunity to review their first meeting with the</w:t>
      </w:r>
      <w:r>
        <w:rPr>
          <w:rFonts w:cs="Arial"/>
          <w:color w:val="000000"/>
        </w:rPr>
        <w:t>ir</w:t>
      </w:r>
      <w:r w:rsidR="00581734" w:rsidRPr="00884C93">
        <w:rPr>
          <w:rFonts w:cs="Arial"/>
          <w:color w:val="000000"/>
        </w:rPr>
        <w:t xml:space="preserve"> mentor</w:t>
      </w:r>
      <w:r>
        <w:rPr>
          <w:rFonts w:cs="Arial"/>
          <w:color w:val="000000"/>
        </w:rPr>
        <w:t>.</w:t>
      </w:r>
      <w:r w:rsidR="00581734" w:rsidRPr="00884C93">
        <w:rPr>
          <w:rFonts w:cs="Arial"/>
          <w:color w:val="000000"/>
        </w:rPr>
        <w:t xml:space="preserve"> </w:t>
      </w:r>
    </w:p>
    <w:p w:rsidR="00581734" w:rsidRPr="00884C93" w:rsidRDefault="00581734" w:rsidP="00913D75">
      <w:pPr>
        <w:pStyle w:val="Default"/>
      </w:pPr>
    </w:p>
    <w:p w:rsidR="00581734" w:rsidRPr="00884C93" w:rsidRDefault="00581734" w:rsidP="00913D75">
      <w:pPr>
        <w:pStyle w:val="Normal3"/>
        <w:rPr>
          <w:rFonts w:cs="Arial"/>
          <w:color w:val="000000"/>
        </w:rPr>
      </w:pPr>
      <w:r w:rsidRPr="00884C93">
        <w:rPr>
          <w:rFonts w:cs="Arial"/>
          <w:color w:val="000000"/>
        </w:rPr>
        <w:t>New governors will receive</w:t>
      </w:r>
      <w:r w:rsidR="00913D75">
        <w:rPr>
          <w:rFonts w:cs="Arial"/>
          <w:color w:val="000000"/>
        </w:rPr>
        <w:t xml:space="preserve"> or be provided with links to:</w:t>
      </w:r>
    </w:p>
    <w:p w:rsidR="00581734" w:rsidRPr="00884C93" w:rsidRDefault="00913D75" w:rsidP="00913D75">
      <w:pPr>
        <w:pStyle w:val="Normal3"/>
        <w:numPr>
          <w:ilvl w:val="0"/>
          <w:numId w:val="16"/>
        </w:numPr>
        <w:rPr>
          <w:rFonts w:cs="Arial"/>
          <w:color w:val="000000"/>
        </w:rPr>
      </w:pPr>
      <w:r>
        <w:rPr>
          <w:rFonts w:cs="Arial"/>
          <w:color w:val="000000"/>
        </w:rPr>
        <w:t>t</w:t>
      </w:r>
      <w:r w:rsidR="00581734">
        <w:rPr>
          <w:rFonts w:cs="Arial"/>
          <w:color w:val="000000"/>
        </w:rPr>
        <w:t xml:space="preserve">he </w:t>
      </w:r>
      <w:r w:rsidR="00581734" w:rsidRPr="00884C93">
        <w:rPr>
          <w:rFonts w:cs="Arial"/>
          <w:color w:val="000000"/>
        </w:rPr>
        <w:t>Department for Education</w:t>
      </w:r>
      <w:r w:rsidR="00581734">
        <w:rPr>
          <w:rFonts w:cs="Arial"/>
          <w:color w:val="000000"/>
        </w:rPr>
        <w:t>’s</w:t>
      </w:r>
      <w:r w:rsidR="00581734" w:rsidRPr="00884C93">
        <w:rPr>
          <w:rFonts w:cs="Arial"/>
          <w:color w:val="000000"/>
        </w:rPr>
        <w:t xml:space="preserve"> </w:t>
      </w:r>
      <w:r w:rsidR="00581734">
        <w:rPr>
          <w:rFonts w:cs="Arial"/>
          <w:color w:val="000000"/>
        </w:rPr>
        <w:t>‘</w:t>
      </w:r>
      <w:r w:rsidR="00581734" w:rsidRPr="00884C93">
        <w:rPr>
          <w:rFonts w:cs="Arial"/>
          <w:color w:val="000000"/>
        </w:rPr>
        <w:t>G</w:t>
      </w:r>
      <w:r w:rsidR="00581734">
        <w:rPr>
          <w:rFonts w:cs="Arial"/>
          <w:color w:val="000000"/>
        </w:rPr>
        <w:t>overnors</w:t>
      </w:r>
      <w:r w:rsidR="006F39A3">
        <w:rPr>
          <w:rFonts w:cs="Arial"/>
          <w:color w:val="000000"/>
        </w:rPr>
        <w:t>’</w:t>
      </w:r>
      <w:r w:rsidR="00581734">
        <w:rPr>
          <w:rFonts w:cs="Arial"/>
          <w:color w:val="000000"/>
        </w:rPr>
        <w:t xml:space="preserve"> Handbook’</w:t>
      </w:r>
      <w:r>
        <w:rPr>
          <w:rFonts w:cs="Arial"/>
          <w:color w:val="000000"/>
        </w:rPr>
        <w:t>;</w:t>
      </w:r>
      <w:r w:rsidR="00581734" w:rsidRPr="00884C93">
        <w:rPr>
          <w:rFonts w:cs="Arial"/>
          <w:color w:val="000000"/>
        </w:rPr>
        <w:t xml:space="preserve"> </w:t>
      </w:r>
    </w:p>
    <w:p w:rsidR="00581734" w:rsidRDefault="00913D75" w:rsidP="002710D1">
      <w:pPr>
        <w:pStyle w:val="Normal3"/>
        <w:numPr>
          <w:ilvl w:val="0"/>
          <w:numId w:val="16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t</w:t>
      </w:r>
      <w:r w:rsidR="00581734" w:rsidRPr="00884C93">
        <w:rPr>
          <w:rFonts w:cs="Arial"/>
          <w:color w:val="000000"/>
        </w:rPr>
        <w:t>he school’s “Guidelines for Governors”</w:t>
      </w:r>
      <w:r w:rsidR="002710D1">
        <w:rPr>
          <w:rFonts w:cs="Arial"/>
          <w:color w:val="000000"/>
        </w:rPr>
        <w:t xml:space="preserve"> or code of conduct</w:t>
      </w:r>
      <w:r>
        <w:rPr>
          <w:rFonts w:cs="Arial"/>
          <w:color w:val="000000"/>
        </w:rPr>
        <w:t>;</w:t>
      </w:r>
    </w:p>
    <w:p w:rsidR="002710D1" w:rsidRPr="002710D1" w:rsidRDefault="00913D75" w:rsidP="002710D1">
      <w:pPr>
        <w:pStyle w:val="Default"/>
        <w:numPr>
          <w:ilvl w:val="0"/>
          <w:numId w:val="16"/>
        </w:numPr>
      </w:pPr>
      <w:r>
        <w:t>t</w:t>
      </w:r>
      <w:r w:rsidR="002710D1" w:rsidRPr="002710D1">
        <w:t>he School Improvement Plan</w:t>
      </w:r>
      <w:r>
        <w:t>;</w:t>
      </w:r>
    </w:p>
    <w:p w:rsidR="002710D1" w:rsidRDefault="00913D75" w:rsidP="002710D1">
      <w:pPr>
        <w:pStyle w:val="Normal3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t</w:t>
      </w:r>
      <w:r w:rsidR="00581734" w:rsidRPr="00884C93">
        <w:rPr>
          <w:rFonts w:cs="Arial"/>
        </w:rPr>
        <w:t>he governing body monitoring plan</w:t>
      </w:r>
      <w:r>
        <w:rPr>
          <w:rFonts w:cs="Arial"/>
        </w:rPr>
        <w:t>;</w:t>
      </w:r>
      <w:r w:rsidR="00581734" w:rsidRPr="00884C93">
        <w:rPr>
          <w:rFonts w:cs="Arial"/>
        </w:rPr>
        <w:t xml:space="preserve"> </w:t>
      </w:r>
    </w:p>
    <w:p w:rsidR="00581734" w:rsidRPr="002710D1" w:rsidRDefault="00913D75" w:rsidP="002710D1">
      <w:pPr>
        <w:pStyle w:val="Normal3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  <w:color w:val="000000"/>
        </w:rPr>
        <w:t>t</w:t>
      </w:r>
      <w:r w:rsidR="00581734" w:rsidRPr="00884C93">
        <w:rPr>
          <w:rFonts w:cs="Arial"/>
          <w:color w:val="000000"/>
        </w:rPr>
        <w:t>he school prospectus</w:t>
      </w:r>
      <w:r>
        <w:rPr>
          <w:rFonts w:cs="Arial"/>
          <w:color w:val="000000"/>
        </w:rPr>
        <w:t xml:space="preserve">, if available; </w:t>
      </w:r>
      <w:r w:rsidR="00581734" w:rsidRPr="00884C93">
        <w:rPr>
          <w:rFonts w:cs="Arial"/>
          <w:color w:val="000000"/>
        </w:rPr>
        <w:t xml:space="preserve"> </w:t>
      </w:r>
    </w:p>
    <w:p w:rsidR="00581734" w:rsidRPr="00884C93" w:rsidRDefault="00913D75" w:rsidP="002710D1">
      <w:pPr>
        <w:pStyle w:val="Normal3"/>
        <w:numPr>
          <w:ilvl w:val="0"/>
          <w:numId w:val="16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t</w:t>
      </w:r>
      <w:r w:rsidR="00581734" w:rsidRPr="00884C93">
        <w:rPr>
          <w:rFonts w:cs="Arial"/>
          <w:color w:val="000000"/>
        </w:rPr>
        <w:t>he Local Authority’s governor training programme</w:t>
      </w:r>
      <w:r>
        <w:rPr>
          <w:rFonts w:cs="Arial"/>
          <w:color w:val="000000"/>
        </w:rPr>
        <w:t>;</w:t>
      </w:r>
      <w:r w:rsidR="00581734" w:rsidRPr="00884C93">
        <w:rPr>
          <w:rFonts w:cs="Arial"/>
          <w:color w:val="000000"/>
        </w:rPr>
        <w:t xml:space="preserve"> </w:t>
      </w:r>
    </w:p>
    <w:p w:rsidR="00581734" w:rsidRPr="00884C93" w:rsidRDefault="00913D75" w:rsidP="002710D1">
      <w:pPr>
        <w:pStyle w:val="Normal3"/>
        <w:numPr>
          <w:ilvl w:val="0"/>
          <w:numId w:val="16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</w:t>
      </w:r>
      <w:r w:rsidR="00581734" w:rsidRPr="00884C93">
        <w:rPr>
          <w:rFonts w:cs="Arial"/>
          <w:color w:val="000000"/>
        </w:rPr>
        <w:t>etails of the governing body committees including their terms of reference</w:t>
      </w:r>
      <w:r>
        <w:rPr>
          <w:rFonts w:cs="Arial"/>
          <w:color w:val="000000"/>
        </w:rPr>
        <w:t>;</w:t>
      </w:r>
      <w:r w:rsidR="00581734" w:rsidRPr="00884C93">
        <w:rPr>
          <w:rFonts w:cs="Arial"/>
          <w:color w:val="000000"/>
        </w:rPr>
        <w:t xml:space="preserve"> </w:t>
      </w:r>
    </w:p>
    <w:p w:rsidR="00581734" w:rsidRPr="00884C93" w:rsidRDefault="00913D75" w:rsidP="002710D1">
      <w:pPr>
        <w:pStyle w:val="Normal3"/>
        <w:numPr>
          <w:ilvl w:val="0"/>
          <w:numId w:val="16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</w:t>
      </w:r>
      <w:r w:rsidR="00581734" w:rsidRPr="00884C93">
        <w:rPr>
          <w:rFonts w:cs="Arial"/>
          <w:color w:val="000000"/>
        </w:rPr>
        <w:t xml:space="preserve">ates </w:t>
      </w:r>
      <w:r>
        <w:rPr>
          <w:rFonts w:cs="Arial"/>
          <w:color w:val="000000"/>
        </w:rPr>
        <w:t xml:space="preserve">and times </w:t>
      </w:r>
      <w:r w:rsidR="00581734" w:rsidRPr="00884C93">
        <w:rPr>
          <w:rFonts w:cs="Arial"/>
          <w:color w:val="000000"/>
        </w:rPr>
        <w:t>for future governors’ meetings</w:t>
      </w:r>
      <w:r>
        <w:rPr>
          <w:rFonts w:cs="Arial"/>
          <w:color w:val="000000"/>
        </w:rPr>
        <w:t xml:space="preserve">, </w:t>
      </w:r>
      <w:r w:rsidR="00581734" w:rsidRPr="00884C93">
        <w:rPr>
          <w:rFonts w:cs="Arial"/>
          <w:color w:val="000000"/>
        </w:rPr>
        <w:t>including committees</w:t>
      </w:r>
      <w:r>
        <w:rPr>
          <w:rFonts w:cs="Arial"/>
          <w:color w:val="000000"/>
        </w:rPr>
        <w:t>;</w:t>
      </w:r>
      <w:r w:rsidR="00581734" w:rsidRPr="00884C93">
        <w:rPr>
          <w:rFonts w:cs="Arial"/>
          <w:color w:val="000000"/>
        </w:rPr>
        <w:t xml:space="preserve"> </w:t>
      </w:r>
    </w:p>
    <w:p w:rsidR="00581734" w:rsidRPr="00884C93" w:rsidRDefault="00913D75" w:rsidP="002710D1">
      <w:pPr>
        <w:pStyle w:val="Normal3"/>
        <w:numPr>
          <w:ilvl w:val="0"/>
          <w:numId w:val="16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</w:t>
      </w:r>
      <w:r w:rsidR="00581734" w:rsidRPr="00884C93">
        <w:rPr>
          <w:rFonts w:cs="Arial"/>
          <w:color w:val="000000"/>
        </w:rPr>
        <w:t>etails of how to contact the other governors</w:t>
      </w:r>
      <w:r>
        <w:rPr>
          <w:rFonts w:cs="Arial"/>
          <w:color w:val="000000"/>
        </w:rPr>
        <w:t xml:space="preserve"> on the board;</w:t>
      </w:r>
      <w:r w:rsidR="00581734" w:rsidRPr="00884C93">
        <w:rPr>
          <w:rFonts w:cs="Arial"/>
          <w:color w:val="000000"/>
        </w:rPr>
        <w:t xml:space="preserve"> </w:t>
      </w:r>
    </w:p>
    <w:p w:rsidR="00581734" w:rsidRPr="00884C93" w:rsidRDefault="00913D75" w:rsidP="002710D1">
      <w:pPr>
        <w:pStyle w:val="Normal3"/>
        <w:numPr>
          <w:ilvl w:val="0"/>
          <w:numId w:val="16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</w:t>
      </w:r>
      <w:r w:rsidR="00581734" w:rsidRPr="00884C93">
        <w:rPr>
          <w:rFonts w:cs="Arial"/>
          <w:color w:val="000000"/>
        </w:rPr>
        <w:t>etails of how to contact the school</w:t>
      </w:r>
      <w:r>
        <w:rPr>
          <w:rFonts w:cs="Arial"/>
          <w:color w:val="000000"/>
        </w:rPr>
        <w:t>,</w:t>
      </w:r>
      <w:r w:rsidR="00581734" w:rsidRPr="00884C93">
        <w:rPr>
          <w:rFonts w:cs="Arial"/>
          <w:color w:val="000000"/>
        </w:rPr>
        <w:t xml:space="preserve"> including </w:t>
      </w:r>
      <w:r>
        <w:rPr>
          <w:rFonts w:cs="Arial"/>
          <w:color w:val="000000"/>
        </w:rPr>
        <w:t xml:space="preserve">its </w:t>
      </w:r>
      <w:r w:rsidR="00581734" w:rsidRPr="00884C93">
        <w:rPr>
          <w:rFonts w:cs="Arial"/>
          <w:color w:val="000000"/>
        </w:rPr>
        <w:t>e-mail address</w:t>
      </w:r>
      <w:r>
        <w:rPr>
          <w:rFonts w:cs="Arial"/>
          <w:color w:val="000000"/>
        </w:rPr>
        <w:t>;</w:t>
      </w:r>
      <w:r w:rsidR="00581734" w:rsidRPr="00884C93">
        <w:rPr>
          <w:rFonts w:cs="Arial"/>
          <w:color w:val="000000"/>
        </w:rPr>
        <w:t xml:space="preserve"> </w:t>
      </w:r>
    </w:p>
    <w:p w:rsidR="00581734" w:rsidRPr="00884C93" w:rsidRDefault="00913D75" w:rsidP="002710D1">
      <w:pPr>
        <w:pStyle w:val="Normal3"/>
        <w:numPr>
          <w:ilvl w:val="0"/>
          <w:numId w:val="16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r</w:t>
      </w:r>
      <w:r w:rsidR="00581734" w:rsidRPr="00884C93">
        <w:rPr>
          <w:rFonts w:cs="Arial"/>
          <w:color w:val="000000"/>
        </w:rPr>
        <w:t>ecent school newsletters</w:t>
      </w:r>
      <w:r>
        <w:rPr>
          <w:rFonts w:cs="Arial"/>
          <w:color w:val="000000"/>
        </w:rPr>
        <w:t>;</w:t>
      </w:r>
      <w:r w:rsidR="00581734" w:rsidRPr="00884C93">
        <w:rPr>
          <w:rFonts w:cs="Arial"/>
          <w:color w:val="000000"/>
        </w:rPr>
        <w:t xml:space="preserve"> </w:t>
      </w:r>
    </w:p>
    <w:p w:rsidR="002710D1" w:rsidRDefault="00913D75" w:rsidP="002710D1">
      <w:pPr>
        <w:pStyle w:val="Normal3"/>
        <w:numPr>
          <w:ilvl w:val="0"/>
          <w:numId w:val="16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t</w:t>
      </w:r>
      <w:r w:rsidR="00581734" w:rsidRPr="00884C93">
        <w:rPr>
          <w:rFonts w:cs="Arial"/>
          <w:color w:val="000000"/>
        </w:rPr>
        <w:t>he latest Ofsted report and action plan</w:t>
      </w:r>
      <w:r>
        <w:rPr>
          <w:rFonts w:cs="Arial"/>
          <w:color w:val="000000"/>
        </w:rPr>
        <w:t>;</w:t>
      </w:r>
    </w:p>
    <w:p w:rsidR="00581734" w:rsidRPr="00884C93" w:rsidRDefault="00913D75" w:rsidP="002710D1">
      <w:pPr>
        <w:pStyle w:val="Normal3"/>
        <w:numPr>
          <w:ilvl w:val="0"/>
          <w:numId w:val="16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t</w:t>
      </w:r>
      <w:r w:rsidR="002710D1">
        <w:rPr>
          <w:rFonts w:cs="Arial"/>
          <w:color w:val="000000"/>
        </w:rPr>
        <w:t>he most recent Data Dashboard</w:t>
      </w:r>
      <w:r>
        <w:rPr>
          <w:rFonts w:cs="Arial"/>
          <w:color w:val="000000"/>
        </w:rPr>
        <w:t>;</w:t>
      </w:r>
      <w:r w:rsidR="00581734" w:rsidRPr="00884C93">
        <w:rPr>
          <w:rFonts w:cs="Arial"/>
          <w:color w:val="000000"/>
        </w:rPr>
        <w:t xml:space="preserve"> </w:t>
      </w:r>
    </w:p>
    <w:p w:rsidR="00581734" w:rsidRPr="00884C93" w:rsidRDefault="00913D75" w:rsidP="002710D1">
      <w:pPr>
        <w:pStyle w:val="Normal3"/>
        <w:numPr>
          <w:ilvl w:val="0"/>
          <w:numId w:val="16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</w:t>
      </w:r>
      <w:r w:rsidR="00581734" w:rsidRPr="00884C93">
        <w:rPr>
          <w:rFonts w:cs="Arial"/>
          <w:color w:val="000000"/>
        </w:rPr>
        <w:t>olicy documents relevant to committee membership</w:t>
      </w:r>
      <w:r>
        <w:rPr>
          <w:rFonts w:cs="Arial"/>
          <w:color w:val="000000"/>
        </w:rPr>
        <w:t>; and,</w:t>
      </w:r>
      <w:r w:rsidR="00581734" w:rsidRPr="00884C93">
        <w:rPr>
          <w:rFonts w:cs="Arial"/>
          <w:color w:val="000000"/>
        </w:rPr>
        <w:t xml:space="preserve"> </w:t>
      </w:r>
    </w:p>
    <w:p w:rsidR="00581734" w:rsidRPr="00884C93" w:rsidRDefault="00913D75" w:rsidP="002710D1">
      <w:pPr>
        <w:pStyle w:val="Normal3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t</w:t>
      </w:r>
      <w:r w:rsidR="00581734" w:rsidRPr="00884C93">
        <w:rPr>
          <w:rFonts w:cs="Arial"/>
        </w:rPr>
        <w:t xml:space="preserve">he </w:t>
      </w:r>
      <w:r>
        <w:rPr>
          <w:rFonts w:cs="Arial"/>
        </w:rPr>
        <w:t xml:space="preserve">governors’ </w:t>
      </w:r>
      <w:r w:rsidR="00581734" w:rsidRPr="00884C93">
        <w:rPr>
          <w:rFonts w:cs="Arial"/>
        </w:rPr>
        <w:t>school visits policy</w:t>
      </w:r>
      <w:r>
        <w:rPr>
          <w:rFonts w:cs="Arial"/>
        </w:rPr>
        <w:t>.</w:t>
      </w:r>
      <w:r w:rsidR="00581734" w:rsidRPr="00884C93">
        <w:rPr>
          <w:rFonts w:cs="Arial"/>
        </w:rPr>
        <w:t xml:space="preserve"> </w:t>
      </w:r>
    </w:p>
    <w:p w:rsidR="00581734" w:rsidRPr="00884C93" w:rsidRDefault="00581734" w:rsidP="00581734">
      <w:pPr>
        <w:pStyle w:val="BodyText23"/>
        <w:rPr>
          <w:rFonts w:cs="Arial"/>
        </w:rPr>
      </w:pPr>
      <w:r w:rsidRPr="00884C93">
        <w:rPr>
          <w:rFonts w:cs="Arial"/>
        </w:rPr>
        <w:t xml:space="preserve"> </w:t>
      </w:r>
    </w:p>
    <w:p w:rsidR="00581734" w:rsidRPr="00884C93" w:rsidRDefault="00581734" w:rsidP="00581734">
      <w:pPr>
        <w:pStyle w:val="Default"/>
        <w:rPr>
          <w:color w:val="auto"/>
        </w:rPr>
      </w:pPr>
    </w:p>
    <w:p w:rsidR="00581734" w:rsidRPr="00884C93" w:rsidRDefault="00581734" w:rsidP="00581734">
      <w:pPr>
        <w:pStyle w:val="Normal3"/>
        <w:jc w:val="both"/>
        <w:rPr>
          <w:rFonts w:cs="Arial"/>
          <w:i/>
        </w:rPr>
      </w:pPr>
      <w:r>
        <w:rPr>
          <w:rFonts w:cs="Arial"/>
          <w:b/>
        </w:rPr>
        <w:br w:type="page"/>
      </w:r>
      <w:r w:rsidRPr="00884C93">
        <w:rPr>
          <w:rFonts w:cs="Arial"/>
          <w:b/>
        </w:rPr>
        <w:t xml:space="preserve">New governor checklist     </w:t>
      </w:r>
      <w:r w:rsidRPr="00884C93">
        <w:rPr>
          <w:rFonts w:cs="Arial"/>
          <w:i/>
        </w:rPr>
        <w:t xml:space="preserve">(Governor please sign once actioned) </w:t>
      </w:r>
    </w:p>
    <w:p w:rsidR="00581734" w:rsidRPr="00884C93" w:rsidRDefault="00581734" w:rsidP="00581734">
      <w:pPr>
        <w:pStyle w:val="Default"/>
      </w:pPr>
    </w:p>
    <w:p w:rsidR="00581734" w:rsidRPr="00884C93" w:rsidRDefault="00581734" w:rsidP="00581734">
      <w:pPr>
        <w:pStyle w:val="Normal3"/>
        <w:ind w:left="360"/>
        <w:jc w:val="both"/>
        <w:rPr>
          <w:rFonts w:cs="Arial"/>
        </w:rPr>
      </w:pPr>
      <w:r w:rsidRPr="00884C93">
        <w:rPr>
          <w:rFonts w:cs="Arial"/>
        </w:rPr>
        <w:t>Welcomed to the gover</w:t>
      </w:r>
      <w:r>
        <w:rPr>
          <w:rFonts w:cs="Arial"/>
        </w:rPr>
        <w:t>ning body by the Chair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  )</w:t>
      </w:r>
    </w:p>
    <w:p w:rsidR="00581734" w:rsidRPr="00884C93" w:rsidRDefault="00581734" w:rsidP="00581734">
      <w:pPr>
        <w:pStyle w:val="Normal3"/>
        <w:ind w:left="360"/>
        <w:jc w:val="both"/>
        <w:rPr>
          <w:rFonts w:cs="Arial"/>
        </w:rPr>
      </w:pPr>
      <w:r w:rsidRPr="00884C93">
        <w:rPr>
          <w:rFonts w:cs="Arial"/>
        </w:rPr>
        <w:t xml:space="preserve">Invited by the </w:t>
      </w:r>
      <w:r w:rsidR="00E901DB" w:rsidRPr="00884C93">
        <w:rPr>
          <w:rFonts w:cs="Arial"/>
        </w:rPr>
        <w:t>Headteacher</w:t>
      </w:r>
      <w:r w:rsidRPr="00884C93">
        <w:rPr>
          <w:rFonts w:cs="Arial"/>
        </w:rPr>
        <w:t xml:space="preserve"> to visit the school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  )</w:t>
      </w:r>
    </w:p>
    <w:p w:rsidR="00581734" w:rsidRDefault="00581734" w:rsidP="00581734">
      <w:pPr>
        <w:pStyle w:val="Normal3"/>
        <w:ind w:left="360"/>
        <w:jc w:val="both"/>
        <w:rPr>
          <w:rFonts w:cs="Arial"/>
        </w:rPr>
      </w:pPr>
      <w:r w:rsidRPr="00884C93">
        <w:rPr>
          <w:rFonts w:cs="Arial"/>
        </w:rPr>
        <w:t xml:space="preserve">Toured the school and met staff and children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  )</w:t>
      </w:r>
    </w:p>
    <w:p w:rsidR="00581734" w:rsidRDefault="00581734" w:rsidP="00581734">
      <w:pPr>
        <w:pStyle w:val="Normal3"/>
        <w:ind w:left="360"/>
        <w:jc w:val="both"/>
        <w:rPr>
          <w:rFonts w:cs="Arial"/>
        </w:rPr>
      </w:pPr>
      <w:r w:rsidRPr="00884C93">
        <w:rPr>
          <w:rFonts w:cs="Arial"/>
        </w:rPr>
        <w:t xml:space="preserve">Received an informal briefing on the school from the </w:t>
      </w:r>
      <w:r w:rsidR="00E901DB" w:rsidRPr="00884C93">
        <w:rPr>
          <w:rFonts w:cs="Arial"/>
        </w:rPr>
        <w:t>Headteacher</w:t>
      </w:r>
      <w:r w:rsidRPr="00884C93">
        <w:rPr>
          <w:rFonts w:cs="Arial"/>
        </w:rPr>
        <w:t xml:space="preserve"> </w:t>
      </w:r>
      <w:r>
        <w:rPr>
          <w:rFonts w:cs="Arial"/>
        </w:rPr>
        <w:tab/>
        <w:t>(  )</w:t>
      </w:r>
    </w:p>
    <w:p w:rsidR="00581734" w:rsidRDefault="00581734" w:rsidP="00581734">
      <w:pPr>
        <w:pStyle w:val="Normal3"/>
        <w:ind w:left="360"/>
        <w:jc w:val="both"/>
        <w:rPr>
          <w:rFonts w:cs="Arial"/>
        </w:rPr>
      </w:pPr>
      <w:r w:rsidRPr="00884C93">
        <w:rPr>
          <w:rFonts w:cs="Arial"/>
        </w:rPr>
        <w:t xml:space="preserve">Met informally with an existing </w:t>
      </w:r>
      <w:r>
        <w:rPr>
          <w:rFonts w:cs="Arial"/>
        </w:rPr>
        <w:t xml:space="preserve">(mentor) </w:t>
      </w:r>
      <w:r w:rsidRPr="00884C93">
        <w:rPr>
          <w:rFonts w:cs="Arial"/>
        </w:rPr>
        <w:t xml:space="preserve">governor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  )</w:t>
      </w:r>
    </w:p>
    <w:p w:rsidR="00581734" w:rsidRDefault="00581734" w:rsidP="00581734">
      <w:pPr>
        <w:pStyle w:val="Normal3"/>
        <w:ind w:left="360"/>
        <w:jc w:val="both"/>
        <w:rPr>
          <w:rFonts w:cs="Arial"/>
        </w:rPr>
      </w:pPr>
      <w:r w:rsidRPr="00884C93">
        <w:rPr>
          <w:rFonts w:cs="Arial"/>
        </w:rPr>
        <w:t xml:space="preserve">Reviewed first meeting with the mentor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  )</w:t>
      </w:r>
    </w:p>
    <w:p w:rsidR="00581734" w:rsidRPr="00435317" w:rsidRDefault="00581734" w:rsidP="00581734">
      <w:pPr>
        <w:pStyle w:val="Default"/>
      </w:pPr>
    </w:p>
    <w:p w:rsidR="00581734" w:rsidRPr="00884C93" w:rsidRDefault="00581734" w:rsidP="00581734">
      <w:pPr>
        <w:pStyle w:val="Normal3"/>
        <w:ind w:left="360"/>
        <w:jc w:val="both"/>
        <w:rPr>
          <w:rFonts w:cs="Arial"/>
          <w:b/>
        </w:rPr>
      </w:pPr>
      <w:r w:rsidRPr="00884C93">
        <w:rPr>
          <w:rFonts w:cs="Arial"/>
          <w:b/>
        </w:rPr>
        <w:t>Have you received</w:t>
      </w:r>
      <w:r w:rsidR="00913D75">
        <w:rPr>
          <w:rFonts w:cs="Arial"/>
          <w:b/>
        </w:rPr>
        <w:t xml:space="preserve"> or been provided with links to</w:t>
      </w:r>
      <w:r w:rsidRPr="00884C93">
        <w:rPr>
          <w:rFonts w:cs="Arial"/>
          <w:b/>
        </w:rPr>
        <w:t xml:space="preserve">: </w:t>
      </w:r>
    </w:p>
    <w:p w:rsidR="00581734" w:rsidRPr="00884C93" w:rsidRDefault="00581734" w:rsidP="00581734">
      <w:pPr>
        <w:pStyle w:val="Default"/>
      </w:pPr>
    </w:p>
    <w:p w:rsidR="00581734" w:rsidRDefault="00913D75" w:rsidP="00581734">
      <w:pPr>
        <w:pStyle w:val="Normal3"/>
        <w:ind w:left="360"/>
        <w:jc w:val="both"/>
        <w:rPr>
          <w:rFonts w:cs="Arial"/>
        </w:rPr>
      </w:pPr>
      <w:r>
        <w:rPr>
          <w:rFonts w:cs="Arial"/>
        </w:rPr>
        <w:t>T</w:t>
      </w:r>
      <w:r w:rsidR="00581734">
        <w:rPr>
          <w:rFonts w:cs="Arial"/>
        </w:rPr>
        <w:t xml:space="preserve">he </w:t>
      </w:r>
      <w:r w:rsidRPr="00884C93">
        <w:rPr>
          <w:rFonts w:cs="Arial"/>
        </w:rPr>
        <w:t>DfE</w:t>
      </w:r>
      <w:r w:rsidR="006F39A3">
        <w:rPr>
          <w:rFonts w:cs="Arial"/>
        </w:rPr>
        <w:t xml:space="preserve"> ‘</w:t>
      </w:r>
      <w:r w:rsidR="00581734" w:rsidRPr="00884C93">
        <w:rPr>
          <w:rFonts w:cs="Arial"/>
        </w:rPr>
        <w:t>G</w:t>
      </w:r>
      <w:r w:rsidR="006F39A3">
        <w:rPr>
          <w:rFonts w:cs="Arial"/>
        </w:rPr>
        <w:t>overnors’ Handbook’</w:t>
      </w:r>
      <w:r w:rsidR="006F39A3">
        <w:rPr>
          <w:rFonts w:cs="Arial"/>
        </w:rPr>
        <w:tab/>
      </w:r>
      <w:r w:rsidR="006F39A3">
        <w:rPr>
          <w:rFonts w:cs="Arial"/>
        </w:rPr>
        <w:tab/>
      </w:r>
      <w:r>
        <w:rPr>
          <w:rFonts w:cs="Arial"/>
        </w:rPr>
        <w:t xml:space="preserve">   </w:t>
      </w:r>
      <w:r>
        <w:rPr>
          <w:rFonts w:cs="Arial"/>
        </w:rPr>
        <w:tab/>
      </w:r>
      <w:r w:rsidR="006F39A3">
        <w:rPr>
          <w:rFonts w:cs="Arial"/>
        </w:rPr>
        <w:tab/>
      </w:r>
      <w:r w:rsidR="00581734" w:rsidRPr="00884C93">
        <w:rPr>
          <w:rFonts w:cs="Arial"/>
        </w:rPr>
        <w:t xml:space="preserve"> </w:t>
      </w:r>
      <w:r w:rsidR="00581734">
        <w:rPr>
          <w:rFonts w:cs="Arial"/>
        </w:rPr>
        <w:tab/>
      </w:r>
      <w:r w:rsidR="00581734">
        <w:rPr>
          <w:rFonts w:cs="Arial"/>
        </w:rPr>
        <w:tab/>
        <w:t>(  )</w:t>
      </w:r>
    </w:p>
    <w:p w:rsidR="00581734" w:rsidRPr="00884C93" w:rsidRDefault="00581734" w:rsidP="00581734">
      <w:pPr>
        <w:pStyle w:val="Normal3"/>
        <w:ind w:left="360"/>
        <w:jc w:val="both"/>
        <w:rPr>
          <w:rFonts w:cs="Arial"/>
        </w:rPr>
      </w:pPr>
      <w:r w:rsidRPr="00884C93">
        <w:rPr>
          <w:rFonts w:cs="Arial"/>
        </w:rPr>
        <w:t xml:space="preserve">School’s “Guidelines for Governors”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  )</w:t>
      </w:r>
    </w:p>
    <w:p w:rsidR="00581734" w:rsidRPr="00884C93" w:rsidRDefault="00581734" w:rsidP="00581734">
      <w:pPr>
        <w:pStyle w:val="Normal3"/>
        <w:ind w:left="360"/>
        <w:jc w:val="both"/>
        <w:rPr>
          <w:rFonts w:cs="Arial"/>
        </w:rPr>
      </w:pPr>
      <w:r w:rsidRPr="00884C93">
        <w:rPr>
          <w:rFonts w:cs="Arial"/>
        </w:rPr>
        <w:t xml:space="preserve">School prospectus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  )</w:t>
      </w:r>
    </w:p>
    <w:p w:rsidR="00581734" w:rsidRPr="00884C93" w:rsidRDefault="00581734" w:rsidP="00581734">
      <w:pPr>
        <w:pStyle w:val="Normal3"/>
        <w:ind w:left="360"/>
        <w:jc w:val="both"/>
        <w:rPr>
          <w:rFonts w:cs="Arial"/>
        </w:rPr>
      </w:pPr>
      <w:r w:rsidRPr="00884C93">
        <w:rPr>
          <w:rFonts w:cs="Arial"/>
        </w:rPr>
        <w:t xml:space="preserve">Local Authority’s governor training and development programme </w:t>
      </w:r>
      <w:r>
        <w:rPr>
          <w:rFonts w:cs="Arial"/>
        </w:rPr>
        <w:tab/>
        <w:t>(  )</w:t>
      </w:r>
    </w:p>
    <w:p w:rsidR="00581734" w:rsidRPr="00884C93" w:rsidRDefault="00581734" w:rsidP="00581734">
      <w:pPr>
        <w:pStyle w:val="Normal3"/>
        <w:ind w:left="360"/>
        <w:jc w:val="both"/>
        <w:rPr>
          <w:rFonts w:cs="Arial"/>
        </w:rPr>
      </w:pPr>
      <w:r w:rsidRPr="00884C93">
        <w:rPr>
          <w:rFonts w:cs="Arial"/>
        </w:rPr>
        <w:t>Details of the governing body committees</w:t>
      </w:r>
      <w:r>
        <w:rPr>
          <w:rFonts w:cs="Arial"/>
        </w:rPr>
        <w:t xml:space="preserve">, </w:t>
      </w:r>
      <w:r w:rsidR="002710D1">
        <w:rPr>
          <w:rFonts w:cs="Arial"/>
        </w:rPr>
        <w:t xml:space="preserve">and </w:t>
      </w:r>
      <w:r w:rsidRPr="00884C93">
        <w:rPr>
          <w:rFonts w:cs="Arial"/>
        </w:rPr>
        <w:t>their terms of reference</w:t>
      </w:r>
      <w:r>
        <w:rPr>
          <w:rFonts w:cs="Arial"/>
        </w:rPr>
        <w:tab/>
        <w:t>(  )</w:t>
      </w:r>
      <w:r w:rsidRPr="00884C93">
        <w:rPr>
          <w:rFonts w:cs="Arial"/>
        </w:rPr>
        <w:t xml:space="preserve"> </w:t>
      </w:r>
    </w:p>
    <w:p w:rsidR="00581734" w:rsidRPr="00884C93" w:rsidRDefault="00581734" w:rsidP="00581734">
      <w:pPr>
        <w:pStyle w:val="Normal3"/>
        <w:ind w:left="360"/>
        <w:jc w:val="both"/>
        <w:rPr>
          <w:rFonts w:cs="Arial"/>
        </w:rPr>
      </w:pPr>
      <w:r w:rsidRPr="00884C93">
        <w:rPr>
          <w:rFonts w:cs="Arial"/>
        </w:rPr>
        <w:t xml:space="preserve">Dates for future governors’ meetings including committees </w:t>
      </w:r>
      <w:r>
        <w:rPr>
          <w:rFonts w:cs="Arial"/>
        </w:rPr>
        <w:tab/>
      </w:r>
      <w:r>
        <w:rPr>
          <w:rFonts w:cs="Arial"/>
        </w:rPr>
        <w:tab/>
        <w:t>(  )</w:t>
      </w:r>
    </w:p>
    <w:p w:rsidR="00581734" w:rsidRPr="00884C93" w:rsidRDefault="00581734" w:rsidP="00581734">
      <w:pPr>
        <w:pStyle w:val="Normal3"/>
        <w:ind w:left="360"/>
        <w:jc w:val="both"/>
        <w:rPr>
          <w:rFonts w:cs="Arial"/>
        </w:rPr>
      </w:pPr>
      <w:r w:rsidRPr="00884C93">
        <w:rPr>
          <w:rFonts w:cs="Arial"/>
        </w:rPr>
        <w:t xml:space="preserve">Details of how to contact the other governors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  )</w:t>
      </w:r>
    </w:p>
    <w:p w:rsidR="00581734" w:rsidRDefault="00581734" w:rsidP="00581734">
      <w:pPr>
        <w:pStyle w:val="Normal3"/>
        <w:ind w:left="360"/>
        <w:jc w:val="both"/>
        <w:rPr>
          <w:rFonts w:cs="Arial"/>
        </w:rPr>
      </w:pPr>
      <w:r w:rsidRPr="00884C93">
        <w:rPr>
          <w:rFonts w:cs="Arial"/>
        </w:rPr>
        <w:t>Details of how to contact the school</w:t>
      </w:r>
      <w:r>
        <w:rPr>
          <w:rFonts w:cs="Arial"/>
        </w:rPr>
        <w:t xml:space="preserve">, </w:t>
      </w:r>
      <w:r w:rsidRPr="00884C93">
        <w:rPr>
          <w:rFonts w:cs="Arial"/>
        </w:rPr>
        <w:t>including the e-mail addresses</w:t>
      </w:r>
      <w:r>
        <w:rPr>
          <w:rFonts w:cs="Arial"/>
        </w:rPr>
        <w:tab/>
        <w:t>(  )</w:t>
      </w:r>
      <w:r w:rsidRPr="00884C93">
        <w:rPr>
          <w:rFonts w:cs="Arial"/>
        </w:rPr>
        <w:t xml:space="preserve"> </w:t>
      </w:r>
    </w:p>
    <w:p w:rsidR="00581734" w:rsidRDefault="00581734" w:rsidP="00581734">
      <w:pPr>
        <w:pStyle w:val="Normal3"/>
        <w:ind w:left="360"/>
        <w:jc w:val="both"/>
        <w:rPr>
          <w:rFonts w:cs="Arial"/>
        </w:rPr>
      </w:pPr>
      <w:r w:rsidRPr="00884C93">
        <w:rPr>
          <w:rFonts w:cs="Arial"/>
        </w:rPr>
        <w:t xml:space="preserve">Calendar of school events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  )</w:t>
      </w:r>
    </w:p>
    <w:p w:rsidR="00581734" w:rsidRPr="00884C93" w:rsidRDefault="00581734" w:rsidP="00581734">
      <w:pPr>
        <w:pStyle w:val="Normal3"/>
        <w:ind w:left="360"/>
        <w:jc w:val="both"/>
        <w:rPr>
          <w:rFonts w:cs="Arial"/>
        </w:rPr>
      </w:pPr>
      <w:r w:rsidRPr="00884C93">
        <w:rPr>
          <w:rFonts w:cs="Arial"/>
        </w:rPr>
        <w:t xml:space="preserve">School newsletters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  )</w:t>
      </w:r>
    </w:p>
    <w:p w:rsidR="00581734" w:rsidRPr="00884C93" w:rsidRDefault="00581734" w:rsidP="00581734">
      <w:pPr>
        <w:pStyle w:val="Normal3"/>
        <w:ind w:left="360"/>
        <w:jc w:val="both"/>
        <w:rPr>
          <w:rFonts w:cs="Arial"/>
        </w:rPr>
      </w:pPr>
      <w:r w:rsidRPr="00884C93">
        <w:rPr>
          <w:rFonts w:cs="Arial"/>
        </w:rPr>
        <w:t xml:space="preserve">School Improvement Plan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  )</w:t>
      </w:r>
    </w:p>
    <w:p w:rsidR="00581734" w:rsidRPr="00884C93" w:rsidRDefault="00581734" w:rsidP="00581734">
      <w:pPr>
        <w:pStyle w:val="Normal3"/>
        <w:ind w:left="360"/>
        <w:jc w:val="both"/>
        <w:rPr>
          <w:rFonts w:cs="Arial"/>
        </w:rPr>
      </w:pPr>
      <w:r w:rsidRPr="00884C93">
        <w:rPr>
          <w:rFonts w:cs="Arial"/>
        </w:rPr>
        <w:t xml:space="preserve">Latest Ofsted report and action plan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  )</w:t>
      </w:r>
    </w:p>
    <w:p w:rsidR="00581734" w:rsidRPr="00884C93" w:rsidRDefault="00581734" w:rsidP="00581734">
      <w:pPr>
        <w:pStyle w:val="Normal3"/>
        <w:ind w:left="360"/>
        <w:jc w:val="both"/>
        <w:rPr>
          <w:rFonts w:cs="Arial"/>
        </w:rPr>
      </w:pPr>
      <w:r w:rsidRPr="00884C93">
        <w:rPr>
          <w:rFonts w:cs="Arial"/>
        </w:rPr>
        <w:t xml:space="preserve">Policy documents relevant to committee membership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  )</w:t>
      </w:r>
    </w:p>
    <w:p w:rsidR="00581734" w:rsidRPr="00884C93" w:rsidRDefault="00581734" w:rsidP="00581734">
      <w:pPr>
        <w:pStyle w:val="Normal3"/>
        <w:ind w:left="360"/>
        <w:jc w:val="both"/>
        <w:rPr>
          <w:rFonts w:cs="Arial"/>
        </w:rPr>
      </w:pPr>
      <w:r w:rsidRPr="00884C93">
        <w:rPr>
          <w:rFonts w:cs="Arial"/>
        </w:rPr>
        <w:t xml:space="preserve">Performance and evaluation policy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  )</w:t>
      </w:r>
    </w:p>
    <w:p w:rsidR="00581734" w:rsidRPr="00884C93" w:rsidRDefault="00581734" w:rsidP="00581734">
      <w:pPr>
        <w:pStyle w:val="Normal3"/>
        <w:ind w:left="360"/>
        <w:jc w:val="both"/>
        <w:rPr>
          <w:rFonts w:cs="Arial"/>
        </w:rPr>
      </w:pPr>
      <w:r w:rsidRPr="00884C93">
        <w:rPr>
          <w:rFonts w:cs="Arial"/>
        </w:rPr>
        <w:t xml:space="preserve">School visits policy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  )</w:t>
      </w:r>
    </w:p>
    <w:p w:rsidR="00581734" w:rsidRDefault="00581734" w:rsidP="00581734">
      <w:pPr>
        <w:pStyle w:val="Normal3"/>
        <w:ind w:left="360"/>
        <w:jc w:val="both"/>
        <w:rPr>
          <w:rFonts w:cs="Arial"/>
          <w:b/>
        </w:rPr>
      </w:pPr>
    </w:p>
    <w:p w:rsidR="00581734" w:rsidRPr="00884C93" w:rsidRDefault="00581734" w:rsidP="00581734">
      <w:pPr>
        <w:pStyle w:val="Normal3"/>
        <w:ind w:left="360"/>
        <w:jc w:val="both"/>
        <w:rPr>
          <w:rFonts w:cs="Arial"/>
          <w:b/>
        </w:rPr>
      </w:pPr>
      <w:r w:rsidRPr="00884C93">
        <w:rPr>
          <w:rFonts w:cs="Arial"/>
          <w:b/>
        </w:rPr>
        <w:t xml:space="preserve">Has Headteacher covered: </w:t>
      </w:r>
    </w:p>
    <w:p w:rsidR="00581734" w:rsidRPr="00884C93" w:rsidRDefault="00581734" w:rsidP="00581734">
      <w:pPr>
        <w:pStyle w:val="Normal3"/>
        <w:ind w:left="360"/>
        <w:jc w:val="both"/>
        <w:rPr>
          <w:rFonts w:cs="Arial"/>
        </w:rPr>
      </w:pPr>
    </w:p>
    <w:p w:rsidR="00581734" w:rsidRPr="00884C93" w:rsidRDefault="00581734" w:rsidP="00581734">
      <w:pPr>
        <w:pStyle w:val="Normal3"/>
        <w:ind w:left="360"/>
        <w:jc w:val="both"/>
        <w:rPr>
          <w:rFonts w:cs="Arial"/>
        </w:rPr>
      </w:pPr>
      <w:r w:rsidRPr="00884C93">
        <w:rPr>
          <w:rFonts w:cs="Arial"/>
        </w:rPr>
        <w:t xml:space="preserve">Background to the school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  )</w:t>
      </w:r>
    </w:p>
    <w:p w:rsidR="00581734" w:rsidRPr="00884C93" w:rsidRDefault="00581734" w:rsidP="00581734">
      <w:pPr>
        <w:pStyle w:val="Normal3"/>
        <w:ind w:left="360"/>
        <w:jc w:val="both"/>
        <w:rPr>
          <w:rFonts w:cs="Arial"/>
        </w:rPr>
      </w:pPr>
      <w:r w:rsidRPr="00884C93">
        <w:rPr>
          <w:rFonts w:cs="Arial"/>
        </w:rPr>
        <w:t xml:space="preserve">Current issues facing the school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  )</w:t>
      </w:r>
    </w:p>
    <w:p w:rsidR="00581734" w:rsidRPr="00884C93" w:rsidRDefault="00581734" w:rsidP="00581734">
      <w:pPr>
        <w:pStyle w:val="Normal3"/>
        <w:ind w:left="360"/>
        <w:jc w:val="both"/>
        <w:rPr>
          <w:rFonts w:cs="Arial"/>
        </w:rPr>
      </w:pPr>
      <w:r w:rsidRPr="00884C93">
        <w:rPr>
          <w:rFonts w:cs="Arial"/>
        </w:rPr>
        <w:t xml:space="preserve">Visiting the school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  )</w:t>
      </w:r>
    </w:p>
    <w:p w:rsidR="00581734" w:rsidRDefault="00581734" w:rsidP="00581734">
      <w:pPr>
        <w:pStyle w:val="Normal3"/>
        <w:ind w:left="360"/>
        <w:jc w:val="both"/>
        <w:rPr>
          <w:rFonts w:cs="Arial"/>
        </w:rPr>
      </w:pPr>
      <w:r w:rsidRPr="00884C93">
        <w:rPr>
          <w:rFonts w:cs="Arial"/>
        </w:rPr>
        <w:t xml:space="preserve">Relationship between the </w:t>
      </w:r>
      <w:r w:rsidR="00E901DB" w:rsidRPr="00884C93">
        <w:rPr>
          <w:rFonts w:cs="Arial"/>
        </w:rPr>
        <w:t>Headteacher</w:t>
      </w:r>
      <w:r w:rsidRPr="00884C93">
        <w:rPr>
          <w:rFonts w:cs="Arial"/>
        </w:rPr>
        <w:t xml:space="preserve"> and governing body </w:t>
      </w:r>
      <w:r>
        <w:rPr>
          <w:rFonts w:cs="Arial"/>
        </w:rPr>
        <w:tab/>
      </w:r>
      <w:r>
        <w:rPr>
          <w:rFonts w:cs="Arial"/>
        </w:rPr>
        <w:tab/>
        <w:t>(  )</w:t>
      </w:r>
    </w:p>
    <w:p w:rsidR="00581734" w:rsidRDefault="00581734" w:rsidP="00581734">
      <w:pPr>
        <w:pStyle w:val="Default"/>
      </w:pPr>
    </w:p>
    <w:p w:rsidR="00EF5781" w:rsidRPr="00884C93" w:rsidRDefault="00EF5781" w:rsidP="00581734">
      <w:pPr>
        <w:pStyle w:val="Default"/>
      </w:pPr>
    </w:p>
    <w:p w:rsidR="00581734" w:rsidRPr="00884C93" w:rsidRDefault="00581734" w:rsidP="00581734">
      <w:pPr>
        <w:pStyle w:val="Normal3"/>
        <w:jc w:val="both"/>
        <w:rPr>
          <w:rFonts w:cs="Arial"/>
          <w:b/>
        </w:rPr>
      </w:pPr>
      <w:r w:rsidRPr="00884C93">
        <w:rPr>
          <w:rFonts w:cs="Arial"/>
          <w:b/>
        </w:rPr>
        <w:t xml:space="preserve">Name: </w:t>
      </w:r>
    </w:p>
    <w:p w:rsidR="00581734" w:rsidRPr="00884C93" w:rsidRDefault="00581734" w:rsidP="00581734">
      <w:pPr>
        <w:pStyle w:val="Normal3"/>
        <w:jc w:val="both"/>
        <w:rPr>
          <w:rFonts w:cs="Arial"/>
        </w:rPr>
      </w:pPr>
      <w:r w:rsidRPr="00884C93">
        <w:rPr>
          <w:rFonts w:cs="Arial"/>
        </w:rPr>
        <w:t xml:space="preserve">(Print FULL name of governor) </w:t>
      </w:r>
    </w:p>
    <w:p w:rsidR="00581734" w:rsidRDefault="00581734" w:rsidP="00581734">
      <w:pPr>
        <w:pStyle w:val="Normal3"/>
        <w:jc w:val="both"/>
        <w:rPr>
          <w:rFonts w:cs="Arial"/>
        </w:rPr>
      </w:pPr>
    </w:p>
    <w:p w:rsidR="00EF5781" w:rsidRPr="00EF5781" w:rsidRDefault="00EF5781" w:rsidP="00EF5781">
      <w:pPr>
        <w:pStyle w:val="Default"/>
      </w:pPr>
    </w:p>
    <w:p w:rsidR="00581734" w:rsidRPr="00884C93" w:rsidRDefault="00581734" w:rsidP="00581734">
      <w:pPr>
        <w:pStyle w:val="Normal3"/>
        <w:jc w:val="both"/>
        <w:rPr>
          <w:rFonts w:cs="Arial"/>
          <w:b/>
        </w:rPr>
      </w:pPr>
      <w:r w:rsidRPr="00884C93">
        <w:rPr>
          <w:rFonts w:cs="Arial"/>
          <w:b/>
        </w:rPr>
        <w:t xml:space="preserve">Signed: </w:t>
      </w:r>
    </w:p>
    <w:p w:rsidR="00581734" w:rsidRDefault="00581734" w:rsidP="00581734">
      <w:pPr>
        <w:pStyle w:val="Normal3"/>
        <w:jc w:val="both"/>
        <w:rPr>
          <w:rFonts w:cs="Arial"/>
          <w:b/>
        </w:rPr>
      </w:pPr>
    </w:p>
    <w:p w:rsidR="00EF5781" w:rsidRDefault="00EF5781" w:rsidP="00EF5781">
      <w:pPr>
        <w:pStyle w:val="Default"/>
      </w:pPr>
    </w:p>
    <w:p w:rsidR="00EF5781" w:rsidRPr="00EF5781" w:rsidRDefault="00EF5781" w:rsidP="00EF5781">
      <w:pPr>
        <w:pStyle w:val="Default"/>
      </w:pPr>
    </w:p>
    <w:p w:rsidR="00581734" w:rsidRPr="00884C93" w:rsidRDefault="00581734" w:rsidP="00581734">
      <w:pPr>
        <w:pStyle w:val="Normal3"/>
        <w:jc w:val="both"/>
        <w:rPr>
          <w:rFonts w:cs="Arial"/>
          <w:b/>
        </w:rPr>
      </w:pPr>
      <w:r w:rsidRPr="00884C93">
        <w:rPr>
          <w:rFonts w:cs="Arial"/>
          <w:b/>
        </w:rPr>
        <w:t xml:space="preserve">Date: </w:t>
      </w:r>
    </w:p>
    <w:p w:rsidR="00581734" w:rsidRPr="00884C93" w:rsidRDefault="00581734" w:rsidP="00581734">
      <w:pPr>
        <w:pStyle w:val="BodyText32"/>
        <w:jc w:val="both"/>
        <w:rPr>
          <w:rFonts w:cs="Arial"/>
        </w:rPr>
      </w:pPr>
    </w:p>
    <w:p w:rsidR="00581734" w:rsidRPr="00884C93" w:rsidRDefault="00581734" w:rsidP="00581734">
      <w:pPr>
        <w:pStyle w:val="BodyText32"/>
        <w:jc w:val="both"/>
        <w:rPr>
          <w:rFonts w:cs="Arial"/>
        </w:rPr>
      </w:pPr>
      <w:r w:rsidRPr="00884C93">
        <w:rPr>
          <w:rFonts w:cs="Arial"/>
        </w:rPr>
        <w:t xml:space="preserve">Please retain original signed copy for your own records and forward a copy to the </w:t>
      </w:r>
      <w:r w:rsidR="00EF5781">
        <w:rPr>
          <w:rFonts w:cs="Arial"/>
        </w:rPr>
        <w:t>DTG.</w:t>
      </w:r>
    </w:p>
    <w:p w:rsidR="008F26D1" w:rsidRPr="00C92FE0" w:rsidRDefault="008F26D1" w:rsidP="00C92FE0">
      <w:pPr>
        <w:pStyle w:val="BulletPara"/>
        <w:numPr>
          <w:ilvl w:val="0"/>
          <w:numId w:val="0"/>
        </w:numPr>
        <w:spacing w:after="0" w:line="240" w:lineRule="auto"/>
        <w:jc w:val="both"/>
        <w:rPr>
          <w:sz w:val="24"/>
          <w:szCs w:val="24"/>
          <w:lang w:val="en-GB"/>
        </w:rPr>
      </w:pPr>
    </w:p>
    <w:sectPr w:rsidR="008F26D1" w:rsidRPr="00C92FE0" w:rsidSect="002A3C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CD1" w:rsidRDefault="00D97CD1">
      <w:r>
        <w:separator/>
      </w:r>
    </w:p>
  </w:endnote>
  <w:endnote w:type="continuationSeparator" w:id="0">
    <w:p w:rsidR="00D97CD1" w:rsidRDefault="00D97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50" w:rsidRDefault="00443450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972" w:rsidRPr="00FB2E7D" w:rsidRDefault="00D074E3" w:rsidP="00D80903">
    <w:pPr>
      <w:pStyle w:val="Footer"/>
      <w:jc w:val="center"/>
      <w:rPr>
        <w:rFonts w:ascii="Arial" w:hAnsi="Arial" w:cs="Arial"/>
      </w:rPr>
    </w:pPr>
    <w:fldSimple w:instr=" PAGE   \* MERGEFORMAT ">
      <w:r w:rsidR="00F633FB">
        <w:rPr>
          <w:rFonts w:ascii="Arial" w:hAnsi="Arial" w:cs="Arial"/>
          <w:noProof/>
        </w:rPr>
        <w:t>4</w:t>
      </w:r>
    </w:fldSimple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50" w:rsidRDefault="00443450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CD1" w:rsidRDefault="00D97CD1">
      <w:r>
        <w:separator/>
      </w:r>
    </w:p>
  </w:footnote>
  <w:footnote w:type="continuationSeparator" w:id="0">
    <w:p w:rsidR="00D97CD1" w:rsidRDefault="00D97CD1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50" w:rsidRDefault="00443450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50" w:rsidRDefault="00443450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50" w:rsidRDefault="00443450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92A7E5"/>
    <w:multiLevelType w:val="hybridMultilevel"/>
    <w:tmpl w:val="C153DB2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2F382F5"/>
    <w:multiLevelType w:val="hybridMultilevel"/>
    <w:tmpl w:val="816D67F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51F8114"/>
    <w:multiLevelType w:val="hybridMultilevel"/>
    <w:tmpl w:val="9F790E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824D177"/>
    <w:multiLevelType w:val="hybridMultilevel"/>
    <w:tmpl w:val="229CDE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9330DD7"/>
    <w:multiLevelType w:val="hybridMultilevel"/>
    <w:tmpl w:val="45B81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81274"/>
    <w:multiLevelType w:val="hybridMultilevel"/>
    <w:tmpl w:val="278439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E2506A"/>
    <w:multiLevelType w:val="hybridMultilevel"/>
    <w:tmpl w:val="260295FC"/>
    <w:lvl w:ilvl="0" w:tplc="9648D2FC">
      <w:start w:val="1"/>
      <w:numFmt w:val="bullet"/>
      <w:pStyle w:val="Bulletsspaced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648D2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F4A31C"/>
    <w:multiLevelType w:val="hybridMultilevel"/>
    <w:tmpl w:val="FF83E13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70F06FD"/>
    <w:multiLevelType w:val="hybridMultilevel"/>
    <w:tmpl w:val="B268CC40"/>
    <w:lvl w:ilvl="0" w:tplc="D2E2B1A2">
      <w:start w:val="1"/>
      <w:numFmt w:val="bullet"/>
      <w:pStyle w:val="BulletPar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DA4A6B"/>
    <w:multiLevelType w:val="hybridMultilevel"/>
    <w:tmpl w:val="4672D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917C4"/>
    <w:multiLevelType w:val="hybridMultilevel"/>
    <w:tmpl w:val="026AD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2D72E8"/>
    <w:multiLevelType w:val="hybridMultilevel"/>
    <w:tmpl w:val="2250A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47BF8"/>
    <w:multiLevelType w:val="hybridMultilevel"/>
    <w:tmpl w:val="66C07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2C7D0D"/>
    <w:multiLevelType w:val="hybridMultilevel"/>
    <w:tmpl w:val="68144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95CF3"/>
    <w:multiLevelType w:val="hybridMultilevel"/>
    <w:tmpl w:val="63FA0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F16DCE"/>
    <w:multiLevelType w:val="hybridMultilevel"/>
    <w:tmpl w:val="9698E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  <w:num w:numId="11">
    <w:abstractNumId w:val="15"/>
  </w:num>
  <w:num w:numId="12">
    <w:abstractNumId w:val="10"/>
  </w:num>
  <w:num w:numId="13">
    <w:abstractNumId w:val="9"/>
  </w:num>
  <w:num w:numId="14">
    <w:abstractNumId w:val="14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6D1"/>
    <w:rsid w:val="00034842"/>
    <w:rsid w:val="00043D58"/>
    <w:rsid w:val="00053641"/>
    <w:rsid w:val="000825A2"/>
    <w:rsid w:val="000C4D2F"/>
    <w:rsid w:val="00154088"/>
    <w:rsid w:val="00155234"/>
    <w:rsid w:val="002265AD"/>
    <w:rsid w:val="00250F1E"/>
    <w:rsid w:val="002653BE"/>
    <w:rsid w:val="002710D1"/>
    <w:rsid w:val="002A3C6E"/>
    <w:rsid w:val="002C124F"/>
    <w:rsid w:val="00324DC6"/>
    <w:rsid w:val="003A66CE"/>
    <w:rsid w:val="00443450"/>
    <w:rsid w:val="00492EA3"/>
    <w:rsid w:val="0058154B"/>
    <w:rsid w:val="00581734"/>
    <w:rsid w:val="005B7916"/>
    <w:rsid w:val="006A017A"/>
    <w:rsid w:val="006F39A3"/>
    <w:rsid w:val="0072338D"/>
    <w:rsid w:val="00783AF0"/>
    <w:rsid w:val="007B4AEC"/>
    <w:rsid w:val="008F26D1"/>
    <w:rsid w:val="00913D75"/>
    <w:rsid w:val="009F7C7F"/>
    <w:rsid w:val="00A43EC0"/>
    <w:rsid w:val="00A51488"/>
    <w:rsid w:val="00B7085C"/>
    <w:rsid w:val="00B854FF"/>
    <w:rsid w:val="00C12084"/>
    <w:rsid w:val="00C92FE0"/>
    <w:rsid w:val="00D02A11"/>
    <w:rsid w:val="00D074E3"/>
    <w:rsid w:val="00D30991"/>
    <w:rsid w:val="00D8589B"/>
    <w:rsid w:val="00D97CD1"/>
    <w:rsid w:val="00E34616"/>
    <w:rsid w:val="00E53F3A"/>
    <w:rsid w:val="00E901DB"/>
    <w:rsid w:val="00E9267D"/>
    <w:rsid w:val="00EF5781"/>
    <w:rsid w:val="00F10AC9"/>
    <w:rsid w:val="00F633FB"/>
    <w:rsid w:val="00F81505"/>
    <w:rsid w:val="00F863E2"/>
    <w:rsid w:val="00F93B12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4E3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BulletPara">
    <w:name w:val="Bullet Para"/>
    <w:basedOn w:val="Normal"/>
    <w:link w:val="BulletParaChar"/>
    <w:qFormat/>
    <w:rsid w:val="008F26D1"/>
    <w:pPr>
      <w:numPr>
        <w:numId w:val="1"/>
      </w:numPr>
      <w:spacing w:after="60" w:line="300" w:lineRule="exact"/>
    </w:pPr>
    <w:rPr>
      <w:rFonts w:ascii="Arial" w:eastAsia="Times New Roman" w:hAnsi="Arial"/>
      <w:sz w:val="20"/>
      <w:lang w:val="en-US" w:eastAsia="en-US"/>
    </w:rPr>
  </w:style>
  <w:style w:type="character" w:customStyle="1" w:styleId="BulletParaChar">
    <w:name w:val="Bullet Para Char"/>
    <w:link w:val="BulletPara"/>
    <w:rsid w:val="008F26D1"/>
    <w:rPr>
      <w:rFonts w:ascii="Arial" w:eastAsia="Times New Roman" w:hAnsi="Arial"/>
      <w:lang w:val="en-US" w:eastAsia="en-US"/>
    </w:rPr>
  </w:style>
  <w:style w:type="paragraph" w:customStyle="1" w:styleId="IndentedPara">
    <w:name w:val="Indented Para"/>
    <w:basedOn w:val="Normal"/>
    <w:link w:val="IndentedParaChar"/>
    <w:qFormat/>
    <w:rsid w:val="008F26D1"/>
    <w:pPr>
      <w:spacing w:after="240" w:line="300" w:lineRule="exact"/>
      <w:ind w:left="720"/>
    </w:pPr>
    <w:rPr>
      <w:rFonts w:ascii="Arial" w:eastAsia="Times New Roman" w:hAnsi="Arial"/>
      <w:sz w:val="20"/>
      <w:lang w:val="en-US" w:eastAsia="en-US"/>
    </w:rPr>
  </w:style>
  <w:style w:type="character" w:customStyle="1" w:styleId="IndentedParaChar">
    <w:name w:val="Indented Para Char"/>
    <w:link w:val="IndentedPara"/>
    <w:rsid w:val="008F26D1"/>
    <w:rPr>
      <w:rFonts w:ascii="Arial" w:eastAsia="Times New Roman" w:hAnsi="Arial"/>
      <w:lang w:val="en-US" w:eastAsia="en-US"/>
    </w:rPr>
  </w:style>
  <w:style w:type="paragraph" w:customStyle="1" w:styleId="Bulletsspaced">
    <w:name w:val="Bullets (spaced)"/>
    <w:basedOn w:val="Normal"/>
    <w:link w:val="BulletsspacedChar"/>
    <w:autoRedefine/>
    <w:rsid w:val="002653BE"/>
    <w:pPr>
      <w:numPr>
        <w:numId w:val="3"/>
      </w:numPr>
      <w:tabs>
        <w:tab w:val="clear" w:pos="1080"/>
        <w:tab w:val="left" w:pos="567"/>
      </w:tabs>
      <w:spacing w:before="120"/>
      <w:ind w:left="924" w:hanging="357"/>
    </w:pPr>
    <w:rPr>
      <w:rFonts w:ascii="Tahoma" w:eastAsia="Times New Roman" w:hAnsi="Tahoma"/>
      <w:color w:val="000000"/>
      <w:szCs w:val="24"/>
      <w:lang w:eastAsia="en-US"/>
    </w:rPr>
  </w:style>
  <w:style w:type="character" w:customStyle="1" w:styleId="BulletsspacedChar">
    <w:name w:val="Bullets (spaced) Char"/>
    <w:link w:val="Bulletsspaced"/>
    <w:locked/>
    <w:rsid w:val="002653BE"/>
    <w:rPr>
      <w:rFonts w:ascii="Tahoma" w:eastAsia="Times New Roman" w:hAnsi="Tahoma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581734"/>
    <w:pPr>
      <w:tabs>
        <w:tab w:val="center" w:pos="4153"/>
        <w:tab w:val="right" w:pos="8306"/>
      </w:tabs>
    </w:pPr>
    <w:rPr>
      <w:rFonts w:eastAsia="Times New Roman"/>
      <w:szCs w:val="24"/>
    </w:rPr>
  </w:style>
  <w:style w:type="character" w:customStyle="1" w:styleId="HeaderChar">
    <w:name w:val="Header Char"/>
    <w:link w:val="Header"/>
    <w:rsid w:val="00581734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81734"/>
    <w:pPr>
      <w:tabs>
        <w:tab w:val="center" w:pos="4153"/>
        <w:tab w:val="right" w:pos="8306"/>
      </w:tabs>
    </w:pPr>
    <w:rPr>
      <w:rFonts w:eastAsia="Times New Roman"/>
      <w:szCs w:val="24"/>
    </w:rPr>
  </w:style>
  <w:style w:type="character" w:customStyle="1" w:styleId="FooterChar">
    <w:name w:val="Footer Char"/>
    <w:link w:val="Footer"/>
    <w:uiPriority w:val="99"/>
    <w:rsid w:val="00581734"/>
    <w:rPr>
      <w:rFonts w:eastAsia="Times New Roman"/>
      <w:sz w:val="24"/>
      <w:szCs w:val="24"/>
    </w:rPr>
  </w:style>
  <w:style w:type="paragraph" w:customStyle="1" w:styleId="Default">
    <w:name w:val="Default"/>
    <w:rsid w:val="0058173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Heading13">
    <w:name w:val="Heading 1+3"/>
    <w:basedOn w:val="Default"/>
    <w:next w:val="Default"/>
    <w:rsid w:val="00581734"/>
    <w:rPr>
      <w:rFonts w:cs="Times New Roman"/>
      <w:color w:val="auto"/>
    </w:rPr>
  </w:style>
  <w:style w:type="paragraph" w:customStyle="1" w:styleId="BodyText23">
    <w:name w:val="Body Text 2+3"/>
    <w:basedOn w:val="Default"/>
    <w:next w:val="Default"/>
    <w:rsid w:val="00581734"/>
    <w:rPr>
      <w:rFonts w:cs="Times New Roman"/>
      <w:color w:val="auto"/>
    </w:rPr>
  </w:style>
  <w:style w:type="paragraph" w:customStyle="1" w:styleId="Style13">
    <w:name w:val="Style1+3"/>
    <w:basedOn w:val="Default"/>
    <w:next w:val="Default"/>
    <w:rsid w:val="00581734"/>
    <w:rPr>
      <w:rFonts w:cs="Times New Roman"/>
      <w:color w:val="auto"/>
    </w:rPr>
  </w:style>
  <w:style w:type="paragraph" w:customStyle="1" w:styleId="Normal3">
    <w:name w:val="Normal+3"/>
    <w:basedOn w:val="Default"/>
    <w:next w:val="Default"/>
    <w:rsid w:val="00581734"/>
    <w:rPr>
      <w:rFonts w:cs="Times New Roman"/>
      <w:color w:val="auto"/>
    </w:rPr>
  </w:style>
  <w:style w:type="paragraph" w:customStyle="1" w:styleId="BodyText32">
    <w:name w:val="Body Text 3+2"/>
    <w:basedOn w:val="Default"/>
    <w:next w:val="Default"/>
    <w:rsid w:val="00581734"/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D02A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ara">
    <w:name w:val="Bullet Para"/>
    <w:basedOn w:val="Normal"/>
    <w:link w:val="BulletParaChar"/>
    <w:qFormat/>
    <w:rsid w:val="008F26D1"/>
    <w:pPr>
      <w:numPr>
        <w:numId w:val="1"/>
      </w:numPr>
      <w:spacing w:after="60" w:line="300" w:lineRule="exact"/>
    </w:pPr>
    <w:rPr>
      <w:rFonts w:ascii="Arial" w:eastAsia="Times New Roman" w:hAnsi="Arial"/>
      <w:sz w:val="20"/>
      <w:lang w:val="en-US" w:eastAsia="en-US"/>
    </w:rPr>
  </w:style>
  <w:style w:type="character" w:customStyle="1" w:styleId="BulletParaChar">
    <w:name w:val="Bullet Para Char"/>
    <w:link w:val="BulletPara"/>
    <w:rsid w:val="008F26D1"/>
    <w:rPr>
      <w:rFonts w:ascii="Arial" w:eastAsia="Times New Roman" w:hAnsi="Arial"/>
      <w:lang w:val="en-US" w:eastAsia="en-US"/>
    </w:rPr>
  </w:style>
  <w:style w:type="paragraph" w:customStyle="1" w:styleId="IndentedPara">
    <w:name w:val="Indented Para"/>
    <w:basedOn w:val="Normal"/>
    <w:link w:val="IndentedParaChar"/>
    <w:qFormat/>
    <w:rsid w:val="008F26D1"/>
    <w:pPr>
      <w:spacing w:after="240" w:line="300" w:lineRule="exact"/>
      <w:ind w:left="720"/>
    </w:pPr>
    <w:rPr>
      <w:rFonts w:ascii="Arial" w:eastAsia="Times New Roman" w:hAnsi="Arial"/>
      <w:sz w:val="20"/>
      <w:lang w:val="en-US" w:eastAsia="en-US"/>
    </w:rPr>
  </w:style>
  <w:style w:type="character" w:customStyle="1" w:styleId="IndentedParaChar">
    <w:name w:val="Indented Para Char"/>
    <w:link w:val="IndentedPara"/>
    <w:rsid w:val="008F26D1"/>
    <w:rPr>
      <w:rFonts w:ascii="Arial" w:eastAsia="Times New Roman" w:hAnsi="Arial"/>
      <w:lang w:val="en-US" w:eastAsia="en-US"/>
    </w:rPr>
  </w:style>
  <w:style w:type="paragraph" w:customStyle="1" w:styleId="Bulletsspaced">
    <w:name w:val="Bullets (spaced)"/>
    <w:basedOn w:val="Normal"/>
    <w:link w:val="BulletsspacedChar"/>
    <w:autoRedefine/>
    <w:rsid w:val="002653BE"/>
    <w:pPr>
      <w:numPr>
        <w:numId w:val="3"/>
      </w:numPr>
      <w:tabs>
        <w:tab w:val="clear" w:pos="1080"/>
        <w:tab w:val="left" w:pos="567"/>
      </w:tabs>
      <w:spacing w:before="120"/>
      <w:ind w:left="924" w:hanging="357"/>
    </w:pPr>
    <w:rPr>
      <w:rFonts w:ascii="Tahoma" w:eastAsia="Times New Roman" w:hAnsi="Tahoma"/>
      <w:color w:val="000000"/>
      <w:szCs w:val="24"/>
      <w:lang w:eastAsia="en-US"/>
    </w:rPr>
  </w:style>
  <w:style w:type="character" w:customStyle="1" w:styleId="BulletsspacedChar">
    <w:name w:val="Bullets (spaced) Char"/>
    <w:link w:val="Bulletsspaced"/>
    <w:locked/>
    <w:rsid w:val="002653BE"/>
    <w:rPr>
      <w:rFonts w:ascii="Tahoma" w:eastAsia="Times New Roman" w:hAnsi="Tahoma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581734"/>
    <w:pPr>
      <w:tabs>
        <w:tab w:val="center" w:pos="4153"/>
        <w:tab w:val="right" w:pos="8306"/>
      </w:tabs>
    </w:pPr>
    <w:rPr>
      <w:rFonts w:eastAsia="Times New Roman"/>
      <w:szCs w:val="24"/>
    </w:rPr>
  </w:style>
  <w:style w:type="character" w:customStyle="1" w:styleId="HeaderChar">
    <w:name w:val="Header Char"/>
    <w:link w:val="Header"/>
    <w:rsid w:val="00581734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81734"/>
    <w:pPr>
      <w:tabs>
        <w:tab w:val="center" w:pos="4153"/>
        <w:tab w:val="right" w:pos="8306"/>
      </w:tabs>
    </w:pPr>
    <w:rPr>
      <w:rFonts w:eastAsia="Times New Roman"/>
      <w:szCs w:val="24"/>
    </w:rPr>
  </w:style>
  <w:style w:type="character" w:customStyle="1" w:styleId="FooterChar">
    <w:name w:val="Footer Char"/>
    <w:link w:val="Footer"/>
    <w:uiPriority w:val="99"/>
    <w:rsid w:val="00581734"/>
    <w:rPr>
      <w:rFonts w:eastAsia="Times New Roman"/>
      <w:sz w:val="24"/>
      <w:szCs w:val="24"/>
    </w:rPr>
  </w:style>
  <w:style w:type="paragraph" w:customStyle="1" w:styleId="Default">
    <w:name w:val="Default"/>
    <w:rsid w:val="0058173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Heading13">
    <w:name w:val="Heading 1+3"/>
    <w:basedOn w:val="Default"/>
    <w:next w:val="Default"/>
    <w:rsid w:val="00581734"/>
    <w:rPr>
      <w:rFonts w:cs="Times New Roman"/>
      <w:color w:val="auto"/>
    </w:rPr>
  </w:style>
  <w:style w:type="paragraph" w:customStyle="1" w:styleId="BodyText23">
    <w:name w:val="Body Text 2+3"/>
    <w:basedOn w:val="Default"/>
    <w:next w:val="Default"/>
    <w:rsid w:val="00581734"/>
    <w:rPr>
      <w:rFonts w:cs="Times New Roman"/>
      <w:color w:val="auto"/>
    </w:rPr>
  </w:style>
  <w:style w:type="paragraph" w:customStyle="1" w:styleId="Style13">
    <w:name w:val="Style1+3"/>
    <w:basedOn w:val="Default"/>
    <w:next w:val="Default"/>
    <w:rsid w:val="00581734"/>
    <w:rPr>
      <w:rFonts w:cs="Times New Roman"/>
      <w:color w:val="auto"/>
    </w:rPr>
  </w:style>
  <w:style w:type="paragraph" w:customStyle="1" w:styleId="Normal3">
    <w:name w:val="Normal+3"/>
    <w:basedOn w:val="Default"/>
    <w:next w:val="Default"/>
    <w:rsid w:val="00581734"/>
    <w:rPr>
      <w:rFonts w:cs="Times New Roman"/>
      <w:color w:val="auto"/>
    </w:rPr>
  </w:style>
  <w:style w:type="paragraph" w:customStyle="1" w:styleId="BodyText32">
    <w:name w:val="Body Text 3+2"/>
    <w:basedOn w:val="Default"/>
    <w:next w:val="Default"/>
    <w:rsid w:val="00581734"/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D02A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4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1A7E6-399D-F040-B6DF-8BAC8101B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1219</Words>
  <Characters>6953</Characters>
  <Application>Microsoft Macintosh Word</Application>
  <DocSecurity>0</DocSecurity>
  <Lines>57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Mundy</dc:creator>
  <cp:lastModifiedBy>Julie Pierce</cp:lastModifiedBy>
  <cp:revision>2</cp:revision>
  <cp:lastPrinted>2015-05-07T09:12:00Z</cp:lastPrinted>
  <dcterms:created xsi:type="dcterms:W3CDTF">2017-12-11T14:03:00Z</dcterms:created>
  <dcterms:modified xsi:type="dcterms:W3CDTF">2017-12-11T14:03:00Z</dcterms:modified>
</cp:coreProperties>
</file>