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F4" w:rsidRPr="007B6B6C" w:rsidRDefault="003710F6" w:rsidP="006149E3">
      <w:pPr>
        <w:jc w:val="center"/>
        <w:rPr>
          <w:rFonts w:ascii="Arial" w:hAnsi="Arial"/>
          <w:b/>
        </w:rPr>
      </w:pPr>
      <w:r w:rsidRPr="007B6B6C">
        <w:rPr>
          <w:rFonts w:ascii="Arial" w:hAnsi="Arial"/>
          <w:b/>
        </w:rPr>
        <w:t>Chalk Ridge Exhibition Evening</w:t>
      </w:r>
      <w:r w:rsidR="006149E3" w:rsidRPr="007B6B6C">
        <w:rPr>
          <w:rFonts w:ascii="Arial" w:hAnsi="Arial"/>
          <w:b/>
        </w:rPr>
        <w:t xml:space="preserve"> 2015</w:t>
      </w:r>
    </w:p>
    <w:p w:rsidR="006C49F4" w:rsidRPr="007B6B6C" w:rsidRDefault="006C49F4" w:rsidP="006C49F4">
      <w:pPr>
        <w:jc w:val="center"/>
        <w:rPr>
          <w:rFonts w:ascii="Arial" w:hAnsi="Arial" w:cs="Arial"/>
          <w:b/>
          <w:sz w:val="22"/>
          <w:szCs w:val="22"/>
        </w:rPr>
      </w:pPr>
      <w:r w:rsidRPr="007B6B6C">
        <w:rPr>
          <w:rFonts w:ascii="Arial" w:hAnsi="Arial" w:cs="Arial"/>
          <w:b/>
          <w:sz w:val="22"/>
          <w:szCs w:val="22"/>
        </w:rPr>
        <w:t>Thurs 9</w:t>
      </w:r>
      <w:r w:rsidRPr="007B6B6C">
        <w:rPr>
          <w:rFonts w:ascii="Arial" w:hAnsi="Arial" w:cs="Arial"/>
          <w:b/>
          <w:sz w:val="22"/>
          <w:szCs w:val="22"/>
          <w:vertAlign w:val="superscript"/>
        </w:rPr>
        <w:t>th</w:t>
      </w:r>
      <w:r w:rsidRPr="007B6B6C">
        <w:rPr>
          <w:rFonts w:ascii="Arial" w:hAnsi="Arial" w:cs="Arial"/>
          <w:b/>
          <w:sz w:val="22"/>
          <w:szCs w:val="22"/>
        </w:rPr>
        <w:t xml:space="preserve"> July</w:t>
      </w:r>
      <w:r w:rsidR="007B6B6C" w:rsidRPr="007B6B6C">
        <w:rPr>
          <w:rFonts w:ascii="Arial" w:hAnsi="Arial" w:cs="Arial"/>
          <w:b/>
          <w:sz w:val="22"/>
          <w:szCs w:val="22"/>
        </w:rPr>
        <w:t xml:space="preserve">   - </w:t>
      </w:r>
      <w:r w:rsidRPr="007B6B6C">
        <w:rPr>
          <w:rFonts w:ascii="Arial" w:hAnsi="Arial" w:cs="Arial"/>
          <w:b/>
          <w:sz w:val="22"/>
          <w:szCs w:val="22"/>
        </w:rPr>
        <w:t>3:10-6pm</w:t>
      </w:r>
    </w:p>
    <w:p w:rsidR="003710F6" w:rsidRPr="005C5BC1" w:rsidRDefault="003710F6" w:rsidP="006149E3">
      <w:pPr>
        <w:jc w:val="center"/>
        <w:rPr>
          <w:rFonts w:ascii="Arial" w:hAnsi="Arial"/>
          <w:b/>
        </w:rPr>
      </w:pPr>
    </w:p>
    <w:p w:rsidR="003710F6" w:rsidRPr="005C5BC1" w:rsidRDefault="003710F6" w:rsidP="003710F6">
      <w:pPr>
        <w:jc w:val="center"/>
        <w:rPr>
          <w:rFonts w:ascii="Arial" w:hAnsi="Arial"/>
          <w:b/>
        </w:rPr>
      </w:pPr>
    </w:p>
    <w:p w:rsidR="003710F6" w:rsidRPr="005C5BC1" w:rsidRDefault="003710F6" w:rsidP="003710F6">
      <w:pPr>
        <w:jc w:val="center"/>
        <w:rPr>
          <w:rFonts w:ascii="Arial" w:hAnsi="Arial"/>
          <w:b/>
        </w:rPr>
      </w:pPr>
      <w:r w:rsidRPr="005C5BC1">
        <w:rPr>
          <w:rFonts w:ascii="Arial" w:hAnsi="Arial"/>
          <w:b/>
        </w:rPr>
        <w:t>Chalk Ridge School Governors</w:t>
      </w:r>
      <w:r w:rsidR="006149E3">
        <w:rPr>
          <w:rFonts w:ascii="Arial" w:hAnsi="Arial"/>
          <w:b/>
        </w:rPr>
        <w:t xml:space="preserve"> </w:t>
      </w:r>
    </w:p>
    <w:p w:rsidR="003710F6" w:rsidRPr="005C5BC1" w:rsidRDefault="003710F6" w:rsidP="003710F6">
      <w:pPr>
        <w:jc w:val="center"/>
        <w:rPr>
          <w:rFonts w:ascii="Arial" w:hAnsi="Arial"/>
        </w:rPr>
      </w:pPr>
    </w:p>
    <w:p w:rsidR="00825BE3" w:rsidRPr="00825BE3" w:rsidRDefault="006065BA" w:rsidP="00825BE3">
      <w:pPr>
        <w:pStyle w:val="ListParagraph"/>
        <w:numPr>
          <w:ilvl w:val="0"/>
          <w:numId w:val="2"/>
        </w:numPr>
        <w:rPr>
          <w:rFonts w:ascii="Arial" w:hAnsi="Arial"/>
          <w:b/>
        </w:rPr>
      </w:pPr>
      <w:r w:rsidRPr="005C5BC1">
        <w:rPr>
          <w:rFonts w:ascii="Arial" w:hAnsi="Arial"/>
          <w:b/>
        </w:rPr>
        <w:t>Who are we?</w:t>
      </w:r>
      <w:r w:rsidR="00825BE3">
        <w:rPr>
          <w:rFonts w:ascii="Arial" w:hAnsi="Arial"/>
          <w:b/>
        </w:rPr>
        <w:t xml:space="preserve">  </w:t>
      </w:r>
      <w:r w:rsidR="00825BE3" w:rsidRPr="00825BE3">
        <w:rPr>
          <w:rFonts w:ascii="Arial" w:hAnsi="Arial" w:cs="Arial"/>
          <w:b/>
          <w:bCs/>
        </w:rPr>
        <w:t>(</w:t>
      </w:r>
      <w:r w:rsidR="00825BE3" w:rsidRPr="00825BE3">
        <w:rPr>
          <w:rFonts w:ascii="Arial" w:hAnsi="Arial" w:cs="Arial"/>
          <w:bCs/>
        </w:rPr>
        <w:t>Put copy on display</w:t>
      </w:r>
      <w:r w:rsidR="00753545">
        <w:rPr>
          <w:rFonts w:ascii="Arial" w:hAnsi="Arial" w:cs="Arial"/>
          <w:bCs/>
        </w:rPr>
        <w:t xml:space="preserve"> board next to Governors table</w:t>
      </w:r>
      <w:r w:rsidR="00825BE3" w:rsidRPr="00825BE3">
        <w:rPr>
          <w:rFonts w:ascii="Arial" w:hAnsi="Arial" w:cs="Arial"/>
          <w:bCs/>
        </w:rPr>
        <w:t>)</w:t>
      </w:r>
    </w:p>
    <w:p w:rsidR="006065BA" w:rsidRPr="00825BE3" w:rsidRDefault="006065BA" w:rsidP="00825BE3">
      <w:pPr>
        <w:ind w:left="360"/>
        <w:rPr>
          <w:rFonts w:ascii="Arial" w:hAnsi="Arial" w:cs="Arial"/>
          <w:sz w:val="22"/>
          <w:szCs w:val="22"/>
        </w:rPr>
      </w:pPr>
    </w:p>
    <w:p w:rsidR="00863F4A" w:rsidRPr="005C5BC1" w:rsidRDefault="003710F6" w:rsidP="00863F4A">
      <w:pPr>
        <w:rPr>
          <w:rFonts w:ascii="Arial" w:hAnsi="Arial"/>
        </w:rPr>
      </w:pPr>
      <w:r w:rsidRPr="005C5BC1">
        <w:rPr>
          <w:rFonts w:ascii="Arial" w:hAnsi="Arial"/>
        </w:rPr>
        <w:t xml:space="preserve">We have a Full Governing Body </w:t>
      </w:r>
      <w:r w:rsidR="00863F4A" w:rsidRPr="005C5BC1">
        <w:rPr>
          <w:rFonts w:ascii="Arial" w:hAnsi="Arial"/>
        </w:rPr>
        <w:t xml:space="preserve">(FGB) </w:t>
      </w:r>
      <w:r w:rsidRPr="005C5BC1">
        <w:rPr>
          <w:rFonts w:ascii="Arial" w:hAnsi="Arial"/>
        </w:rPr>
        <w:t>made up of 13 Governors</w:t>
      </w:r>
      <w:r w:rsidR="000A447B" w:rsidRPr="005C5BC1">
        <w:rPr>
          <w:rFonts w:ascii="Arial" w:hAnsi="Arial"/>
        </w:rPr>
        <w:t xml:space="preserve"> as follows:</w:t>
      </w:r>
    </w:p>
    <w:p w:rsidR="00863F4A" w:rsidRPr="005C5BC1" w:rsidRDefault="00863F4A" w:rsidP="00863F4A">
      <w:pPr>
        <w:rPr>
          <w:rFonts w:ascii="Arial" w:hAnsi="Arial"/>
        </w:rPr>
      </w:pPr>
    </w:p>
    <w:p w:rsidR="00863F4A" w:rsidRPr="005C5BC1" w:rsidRDefault="00863F4A" w:rsidP="00863F4A">
      <w:pPr>
        <w:pStyle w:val="Title"/>
        <w:spacing w:line="200" w:lineRule="atLeast"/>
        <w:jc w:val="left"/>
        <w:rPr>
          <w:rFonts w:ascii="Arial" w:hAnsi="Arial" w:cs="Arial"/>
          <w:bCs w:val="0"/>
        </w:rPr>
      </w:pPr>
      <w:r w:rsidRPr="005C5BC1">
        <w:rPr>
          <w:rFonts w:ascii="Arial" w:hAnsi="Arial" w:cs="Arial"/>
          <w:bCs w:val="0"/>
        </w:rPr>
        <w:t>At least two parent governors currently:</w:t>
      </w:r>
    </w:p>
    <w:p w:rsidR="006065BA" w:rsidRPr="005C5BC1" w:rsidRDefault="006065BA" w:rsidP="00863F4A">
      <w:pPr>
        <w:pStyle w:val="Title"/>
        <w:spacing w:line="200" w:lineRule="atLeast"/>
        <w:jc w:val="left"/>
        <w:rPr>
          <w:rFonts w:ascii="Arial" w:hAnsi="Arial" w:cs="Arial"/>
          <w:b w:val="0"/>
          <w:bCs w:val="0"/>
        </w:rPr>
      </w:pPr>
    </w:p>
    <w:p w:rsidR="00863F4A" w:rsidRPr="005C5BC1" w:rsidRDefault="00863F4A" w:rsidP="00863F4A">
      <w:pPr>
        <w:pStyle w:val="Title"/>
        <w:spacing w:line="200" w:lineRule="atLeast"/>
        <w:jc w:val="left"/>
        <w:rPr>
          <w:rFonts w:ascii="Arial" w:hAnsi="Arial" w:cs="Arial"/>
          <w:b w:val="0"/>
          <w:bCs w:val="0"/>
        </w:rPr>
      </w:pPr>
      <w:r w:rsidRPr="005C5BC1">
        <w:rPr>
          <w:rFonts w:ascii="Arial" w:hAnsi="Arial" w:cs="Arial"/>
          <w:b w:val="0"/>
          <w:bCs w:val="0"/>
        </w:rPr>
        <w:t>Suzanne Bond</w:t>
      </w:r>
      <w:r w:rsidRPr="005C5BC1">
        <w:rPr>
          <w:rFonts w:ascii="Arial" w:hAnsi="Arial" w:cs="Arial"/>
          <w:bCs w:val="0"/>
        </w:rPr>
        <w:t xml:space="preserve"> </w:t>
      </w:r>
      <w:r w:rsidRPr="005C5BC1">
        <w:rPr>
          <w:rFonts w:ascii="Arial" w:hAnsi="Arial" w:cs="Arial"/>
          <w:b w:val="0"/>
          <w:bCs w:val="0"/>
        </w:rPr>
        <w:t xml:space="preserve">(Chair of Pay and Personnel Committee, </w:t>
      </w:r>
      <w:r w:rsidR="000A447B" w:rsidRPr="005C5BC1">
        <w:rPr>
          <w:rFonts w:ascii="Arial" w:hAnsi="Arial" w:cs="Arial"/>
          <w:b w:val="0"/>
          <w:bCs w:val="0"/>
        </w:rPr>
        <w:t xml:space="preserve">Chair of </w:t>
      </w:r>
      <w:proofErr w:type="spellStart"/>
      <w:r w:rsidR="000A447B" w:rsidRPr="005C5BC1">
        <w:rPr>
          <w:rFonts w:ascii="Arial" w:hAnsi="Arial" w:cs="Arial"/>
          <w:b w:val="0"/>
          <w:bCs w:val="0"/>
        </w:rPr>
        <w:t>Headteacher’s</w:t>
      </w:r>
      <w:proofErr w:type="spellEnd"/>
      <w:r w:rsidRPr="005C5BC1">
        <w:rPr>
          <w:rFonts w:ascii="Arial" w:hAnsi="Arial" w:cs="Arial"/>
          <w:b w:val="0"/>
          <w:bCs w:val="0"/>
        </w:rPr>
        <w:t xml:space="preserve"> Performance Review</w:t>
      </w:r>
      <w:r w:rsidR="000A447B" w:rsidRPr="005C5BC1">
        <w:rPr>
          <w:rFonts w:ascii="Arial" w:hAnsi="Arial" w:cs="Arial"/>
          <w:b w:val="0"/>
          <w:bCs w:val="0"/>
        </w:rPr>
        <w:t xml:space="preserve"> Panel</w:t>
      </w:r>
      <w:r w:rsidRPr="005C5BC1">
        <w:rPr>
          <w:rFonts w:ascii="Arial" w:hAnsi="Arial" w:cs="Arial"/>
          <w:b w:val="0"/>
          <w:bCs w:val="0"/>
        </w:rPr>
        <w:t xml:space="preserve">, Safeguarding / Pupil Premium </w:t>
      </w:r>
      <w:r w:rsidR="00E02346" w:rsidRPr="005C5BC1">
        <w:rPr>
          <w:rFonts w:ascii="Arial" w:hAnsi="Arial" w:cs="Arial"/>
          <w:b w:val="0"/>
          <w:bCs w:val="0"/>
        </w:rPr>
        <w:t xml:space="preserve"> / Sports Funding </w:t>
      </w:r>
      <w:r w:rsidRPr="005C5BC1">
        <w:rPr>
          <w:rFonts w:ascii="Arial" w:hAnsi="Arial" w:cs="Arial"/>
          <w:b w:val="0"/>
          <w:bCs w:val="0"/>
        </w:rPr>
        <w:t>Governor)</w:t>
      </w:r>
    </w:p>
    <w:p w:rsidR="000A447B" w:rsidRPr="005C5BC1" w:rsidRDefault="000A447B" w:rsidP="00863F4A">
      <w:pPr>
        <w:pStyle w:val="Title"/>
        <w:spacing w:line="200" w:lineRule="atLeast"/>
        <w:jc w:val="left"/>
        <w:rPr>
          <w:rFonts w:ascii="Arial" w:hAnsi="Arial" w:cs="Arial"/>
          <w:b w:val="0"/>
          <w:bCs w:val="0"/>
        </w:rPr>
      </w:pPr>
    </w:p>
    <w:p w:rsidR="00863F4A" w:rsidRPr="005C5BC1" w:rsidRDefault="00863F4A" w:rsidP="00863F4A">
      <w:pPr>
        <w:pStyle w:val="Title"/>
        <w:spacing w:line="200" w:lineRule="atLeast"/>
        <w:jc w:val="left"/>
        <w:rPr>
          <w:rFonts w:ascii="Arial" w:hAnsi="Arial" w:cs="Arial"/>
          <w:b w:val="0"/>
          <w:bCs w:val="0"/>
        </w:rPr>
      </w:pPr>
      <w:r w:rsidRPr="005C5BC1">
        <w:rPr>
          <w:rFonts w:ascii="Arial" w:hAnsi="Arial" w:cs="Arial"/>
          <w:b w:val="0"/>
          <w:bCs w:val="0"/>
        </w:rPr>
        <w:t xml:space="preserve">Julia </w:t>
      </w:r>
      <w:proofErr w:type="spellStart"/>
      <w:r w:rsidRPr="005C5BC1">
        <w:rPr>
          <w:rFonts w:ascii="Arial" w:hAnsi="Arial" w:cs="Arial"/>
          <w:b w:val="0"/>
          <w:bCs w:val="0"/>
        </w:rPr>
        <w:t>Bywaters</w:t>
      </w:r>
      <w:proofErr w:type="spellEnd"/>
      <w:r w:rsidR="000A447B" w:rsidRPr="005C5BC1">
        <w:rPr>
          <w:rFonts w:ascii="Arial" w:hAnsi="Arial" w:cs="Arial"/>
          <w:b w:val="0"/>
          <w:bCs w:val="0"/>
        </w:rPr>
        <w:t xml:space="preserve"> (FGB Training Liaison Governor and EYFS Governor)</w:t>
      </w:r>
    </w:p>
    <w:p w:rsidR="000A447B" w:rsidRPr="005C5BC1" w:rsidRDefault="000A447B" w:rsidP="00863F4A">
      <w:pPr>
        <w:pStyle w:val="Title"/>
        <w:spacing w:line="200" w:lineRule="atLeast"/>
        <w:jc w:val="left"/>
        <w:rPr>
          <w:rFonts w:ascii="Arial" w:hAnsi="Arial" w:cs="Arial"/>
          <w:b w:val="0"/>
          <w:bCs w:val="0"/>
        </w:rPr>
      </w:pPr>
    </w:p>
    <w:p w:rsidR="00863F4A" w:rsidRPr="005C5BC1" w:rsidRDefault="00863F4A" w:rsidP="00863F4A">
      <w:pPr>
        <w:pStyle w:val="Title"/>
        <w:spacing w:line="200" w:lineRule="atLeast"/>
        <w:jc w:val="left"/>
        <w:rPr>
          <w:rFonts w:ascii="Arial" w:hAnsi="Arial" w:cs="Arial"/>
          <w:bCs w:val="0"/>
        </w:rPr>
      </w:pPr>
      <w:r w:rsidRPr="005C5BC1">
        <w:rPr>
          <w:rFonts w:ascii="Arial" w:hAnsi="Arial" w:cs="Arial"/>
          <w:bCs w:val="0"/>
        </w:rPr>
        <w:t>One local authority governor</w:t>
      </w:r>
    </w:p>
    <w:p w:rsidR="00863F4A" w:rsidRPr="005C5BC1" w:rsidRDefault="00863F4A" w:rsidP="00863F4A">
      <w:pPr>
        <w:pStyle w:val="Title"/>
        <w:spacing w:line="200" w:lineRule="atLeast"/>
        <w:jc w:val="left"/>
        <w:rPr>
          <w:rFonts w:ascii="Arial" w:hAnsi="Arial" w:cs="Arial"/>
          <w:b w:val="0"/>
          <w:bCs w:val="0"/>
        </w:rPr>
      </w:pPr>
      <w:r w:rsidRPr="005C5BC1">
        <w:rPr>
          <w:rFonts w:ascii="Arial" w:hAnsi="Arial" w:cs="Arial"/>
          <w:b w:val="0"/>
          <w:bCs w:val="0"/>
        </w:rPr>
        <w:t>Vacancy</w:t>
      </w:r>
      <w:r w:rsidRPr="005C5BC1">
        <w:rPr>
          <w:rFonts w:ascii="Arial" w:hAnsi="Arial" w:cs="Arial"/>
          <w:b w:val="0"/>
          <w:bCs w:val="0"/>
        </w:rPr>
        <w:br/>
      </w:r>
    </w:p>
    <w:p w:rsidR="00863F4A" w:rsidRPr="005C5BC1" w:rsidRDefault="00863F4A" w:rsidP="00863F4A">
      <w:pPr>
        <w:pStyle w:val="Title"/>
        <w:spacing w:line="200" w:lineRule="atLeast"/>
        <w:jc w:val="left"/>
        <w:rPr>
          <w:rFonts w:ascii="Arial" w:hAnsi="Arial" w:cs="Arial"/>
          <w:bCs w:val="0"/>
        </w:rPr>
      </w:pPr>
      <w:proofErr w:type="spellStart"/>
      <w:r w:rsidRPr="005C5BC1">
        <w:rPr>
          <w:rFonts w:ascii="Arial" w:hAnsi="Arial" w:cs="Arial"/>
          <w:bCs w:val="0"/>
        </w:rPr>
        <w:t>Headteacher</w:t>
      </w:r>
      <w:proofErr w:type="spellEnd"/>
    </w:p>
    <w:p w:rsidR="00863F4A" w:rsidRPr="005C5BC1" w:rsidRDefault="00863F4A" w:rsidP="00863F4A">
      <w:pPr>
        <w:pStyle w:val="Title"/>
        <w:spacing w:line="200" w:lineRule="atLeast"/>
        <w:jc w:val="left"/>
        <w:rPr>
          <w:rFonts w:ascii="Arial" w:hAnsi="Arial" w:cs="Arial"/>
          <w:b w:val="0"/>
          <w:bCs w:val="0"/>
        </w:rPr>
      </w:pPr>
      <w:r w:rsidRPr="005C5BC1">
        <w:rPr>
          <w:rFonts w:ascii="Arial" w:hAnsi="Arial" w:cs="Arial"/>
          <w:b w:val="0"/>
          <w:bCs w:val="0"/>
        </w:rPr>
        <w:t>Donna Shave</w:t>
      </w:r>
    </w:p>
    <w:p w:rsidR="006065BA" w:rsidRPr="005C5BC1" w:rsidRDefault="006065BA" w:rsidP="00863F4A">
      <w:pPr>
        <w:pStyle w:val="Title"/>
        <w:spacing w:line="200" w:lineRule="atLeast"/>
        <w:jc w:val="left"/>
        <w:rPr>
          <w:rFonts w:ascii="Arial" w:hAnsi="Arial" w:cs="Arial"/>
          <w:b w:val="0"/>
          <w:bCs w:val="0"/>
        </w:rPr>
      </w:pPr>
    </w:p>
    <w:p w:rsidR="00863F4A" w:rsidRPr="005C5BC1" w:rsidRDefault="00863F4A" w:rsidP="00863F4A">
      <w:pPr>
        <w:pStyle w:val="Title"/>
        <w:spacing w:line="200" w:lineRule="atLeast"/>
        <w:jc w:val="left"/>
        <w:rPr>
          <w:rFonts w:ascii="Arial" w:hAnsi="Arial" w:cs="Arial"/>
          <w:bCs w:val="0"/>
        </w:rPr>
      </w:pPr>
      <w:r w:rsidRPr="005C5BC1">
        <w:rPr>
          <w:rFonts w:ascii="Arial" w:hAnsi="Arial" w:cs="Arial"/>
          <w:bCs w:val="0"/>
        </w:rPr>
        <w:t>One staff governor</w:t>
      </w:r>
    </w:p>
    <w:p w:rsidR="00863F4A" w:rsidRPr="005C5BC1" w:rsidRDefault="00863F4A" w:rsidP="00863F4A">
      <w:pPr>
        <w:pStyle w:val="Title"/>
        <w:spacing w:line="200" w:lineRule="atLeast"/>
        <w:jc w:val="left"/>
        <w:rPr>
          <w:rFonts w:ascii="Arial" w:hAnsi="Arial" w:cs="Arial"/>
          <w:b w:val="0"/>
          <w:bCs w:val="0"/>
        </w:rPr>
      </w:pPr>
      <w:r w:rsidRPr="005C5BC1">
        <w:rPr>
          <w:rFonts w:ascii="Arial" w:hAnsi="Arial" w:cs="Arial"/>
          <w:b w:val="0"/>
          <w:bCs w:val="0"/>
        </w:rPr>
        <w:t xml:space="preserve">Fiona </w:t>
      </w:r>
      <w:proofErr w:type="spellStart"/>
      <w:r w:rsidRPr="005C5BC1">
        <w:rPr>
          <w:rFonts w:ascii="Arial" w:hAnsi="Arial" w:cs="Arial"/>
          <w:b w:val="0"/>
          <w:bCs w:val="0"/>
        </w:rPr>
        <w:t>Thompsett</w:t>
      </w:r>
      <w:proofErr w:type="spellEnd"/>
    </w:p>
    <w:p w:rsidR="00863F4A" w:rsidRPr="005C5BC1" w:rsidRDefault="00863F4A" w:rsidP="00863F4A">
      <w:pPr>
        <w:pStyle w:val="Title"/>
        <w:spacing w:line="200" w:lineRule="atLeast"/>
        <w:jc w:val="left"/>
        <w:rPr>
          <w:rFonts w:ascii="Arial" w:hAnsi="Arial" w:cs="Arial"/>
          <w:b w:val="0"/>
          <w:bCs w:val="0"/>
        </w:rPr>
      </w:pPr>
    </w:p>
    <w:p w:rsidR="000A447B" w:rsidRPr="005C5BC1" w:rsidRDefault="00863F4A" w:rsidP="00863F4A">
      <w:pPr>
        <w:rPr>
          <w:rFonts w:ascii="Arial" w:hAnsi="Arial" w:cs="Arial"/>
          <w:b/>
          <w:bCs/>
        </w:rPr>
      </w:pPr>
      <w:r w:rsidRPr="005C5BC1">
        <w:rPr>
          <w:rFonts w:ascii="Arial" w:hAnsi="Arial" w:cs="Arial"/>
          <w:b/>
          <w:bCs/>
        </w:rPr>
        <w:t>Eight Co-opted governors</w:t>
      </w:r>
    </w:p>
    <w:p w:rsidR="00863F4A" w:rsidRPr="005C5BC1" w:rsidRDefault="000A447B" w:rsidP="00863F4A">
      <w:pPr>
        <w:rPr>
          <w:rFonts w:ascii="Arial" w:hAnsi="Arial" w:cs="Arial"/>
          <w:b/>
          <w:bCs/>
        </w:rPr>
      </w:pPr>
      <w:r w:rsidRPr="005C5BC1">
        <w:rPr>
          <w:rFonts w:ascii="Arial" w:hAnsi="Arial" w:cs="Arial"/>
          <w:bCs/>
        </w:rPr>
        <w:t>Sue Baskerville</w:t>
      </w:r>
      <w:r w:rsidRPr="005C5BC1">
        <w:rPr>
          <w:rFonts w:ascii="Arial" w:hAnsi="Arial" w:cs="Arial"/>
          <w:b/>
          <w:bCs/>
        </w:rPr>
        <w:t xml:space="preserve"> (</w:t>
      </w:r>
      <w:r w:rsidRPr="005C5BC1">
        <w:rPr>
          <w:rFonts w:ascii="Arial" w:hAnsi="Arial" w:cs="Arial"/>
          <w:bCs/>
        </w:rPr>
        <w:t>also Deputy Head teacher)</w:t>
      </w:r>
    </w:p>
    <w:p w:rsidR="000A447B" w:rsidRPr="005C5BC1" w:rsidRDefault="000A447B" w:rsidP="000A447B">
      <w:pPr>
        <w:rPr>
          <w:rFonts w:ascii="Arial" w:hAnsi="Arial" w:cs="Arial"/>
          <w:bCs/>
        </w:rPr>
      </w:pPr>
      <w:r w:rsidRPr="005C5BC1">
        <w:rPr>
          <w:rFonts w:ascii="Arial" w:hAnsi="Arial" w:cs="Arial"/>
          <w:bCs/>
        </w:rPr>
        <w:t>Terry Clarke (New governor)</w:t>
      </w:r>
    </w:p>
    <w:p w:rsidR="000A447B" w:rsidRPr="005C5BC1" w:rsidRDefault="00753545" w:rsidP="000A447B">
      <w:pPr>
        <w:rPr>
          <w:rFonts w:ascii="Arial" w:hAnsi="Arial" w:cs="Arial"/>
          <w:bCs/>
        </w:rPr>
      </w:pPr>
      <w:r>
        <w:rPr>
          <w:rFonts w:ascii="Arial" w:hAnsi="Arial" w:cs="Arial"/>
          <w:bCs/>
        </w:rPr>
        <w:t>Tom Green (also Year 5</w:t>
      </w:r>
      <w:r w:rsidR="000A447B" w:rsidRPr="005C5BC1">
        <w:rPr>
          <w:rFonts w:ascii="Arial" w:hAnsi="Arial" w:cs="Arial"/>
          <w:bCs/>
        </w:rPr>
        <w:t xml:space="preserve"> Teacher</w:t>
      </w:r>
      <w:proofErr w:type="gramStart"/>
      <w:r w:rsidR="000A447B" w:rsidRPr="005C5BC1">
        <w:rPr>
          <w:rFonts w:ascii="Arial" w:hAnsi="Arial" w:cs="Arial"/>
          <w:bCs/>
        </w:rPr>
        <w:t>,  Health</w:t>
      </w:r>
      <w:proofErr w:type="gramEnd"/>
      <w:r w:rsidR="000A447B" w:rsidRPr="005C5BC1">
        <w:rPr>
          <w:rFonts w:ascii="Arial" w:hAnsi="Arial" w:cs="Arial"/>
          <w:bCs/>
        </w:rPr>
        <w:t xml:space="preserve"> and Safety Governor)</w:t>
      </w:r>
    </w:p>
    <w:p w:rsidR="00863F4A" w:rsidRPr="005C5BC1" w:rsidRDefault="00863F4A" w:rsidP="00863F4A">
      <w:pPr>
        <w:rPr>
          <w:rFonts w:ascii="Arial" w:hAnsi="Arial" w:cs="Arial"/>
          <w:bCs/>
        </w:rPr>
      </w:pPr>
      <w:r w:rsidRPr="005C5BC1">
        <w:rPr>
          <w:rFonts w:ascii="Arial" w:hAnsi="Arial" w:cs="Arial"/>
          <w:bCs/>
        </w:rPr>
        <w:t xml:space="preserve">Madeline Hussey (Vice Chair and Chair of Curriculum Committee, More Able Gifted and Talented (MAGT) </w:t>
      </w:r>
      <w:proofErr w:type="gramStart"/>
      <w:r w:rsidRPr="005C5BC1">
        <w:rPr>
          <w:rFonts w:ascii="Arial" w:hAnsi="Arial" w:cs="Arial"/>
          <w:bCs/>
        </w:rPr>
        <w:t xml:space="preserve">Governor </w:t>
      </w:r>
      <w:r w:rsidR="000A447B" w:rsidRPr="005C5BC1">
        <w:rPr>
          <w:rFonts w:ascii="Arial" w:hAnsi="Arial" w:cs="Arial"/>
          <w:bCs/>
        </w:rPr>
        <w:t>,</w:t>
      </w:r>
      <w:proofErr w:type="gramEnd"/>
      <w:r w:rsidR="000A447B" w:rsidRPr="005C5BC1">
        <w:rPr>
          <w:rFonts w:ascii="Arial" w:hAnsi="Arial" w:cs="Arial"/>
          <w:bCs/>
        </w:rPr>
        <w:t xml:space="preserve"> Mathematics Governor) </w:t>
      </w:r>
    </w:p>
    <w:p w:rsidR="000A447B" w:rsidRPr="005C5BC1" w:rsidRDefault="00863F4A" w:rsidP="00863F4A">
      <w:pPr>
        <w:rPr>
          <w:rFonts w:ascii="Arial" w:hAnsi="Arial" w:cs="Arial"/>
          <w:bCs/>
        </w:rPr>
      </w:pPr>
      <w:proofErr w:type="spellStart"/>
      <w:r w:rsidRPr="005C5BC1">
        <w:rPr>
          <w:rFonts w:ascii="Arial" w:hAnsi="Arial" w:cs="Arial"/>
          <w:bCs/>
        </w:rPr>
        <w:t>Kishor</w:t>
      </w:r>
      <w:proofErr w:type="spellEnd"/>
      <w:r w:rsidRPr="005C5BC1">
        <w:rPr>
          <w:rFonts w:ascii="Arial" w:hAnsi="Arial" w:cs="Arial"/>
          <w:bCs/>
        </w:rPr>
        <w:t xml:space="preserve"> Patel (Chair of Resources Committee)</w:t>
      </w:r>
    </w:p>
    <w:p w:rsidR="000A447B" w:rsidRPr="005C5BC1" w:rsidRDefault="000A447B" w:rsidP="000A447B">
      <w:pPr>
        <w:rPr>
          <w:rFonts w:ascii="Arial" w:hAnsi="Arial" w:cs="Arial"/>
          <w:bCs/>
        </w:rPr>
      </w:pPr>
      <w:r w:rsidRPr="005C5BC1">
        <w:rPr>
          <w:rFonts w:ascii="Arial" w:hAnsi="Arial" w:cs="Arial"/>
          <w:bCs/>
        </w:rPr>
        <w:t>Julie Pierce (FGB Chair and Special Educational Needs (SEN) Governor)</w:t>
      </w:r>
    </w:p>
    <w:p w:rsidR="000A447B" w:rsidRPr="005C5BC1" w:rsidRDefault="000A447B" w:rsidP="000A447B">
      <w:pPr>
        <w:pStyle w:val="Title"/>
        <w:spacing w:line="200" w:lineRule="atLeast"/>
        <w:jc w:val="left"/>
        <w:rPr>
          <w:rFonts w:ascii="Arial" w:hAnsi="Arial" w:cs="Arial"/>
          <w:b w:val="0"/>
          <w:bCs w:val="0"/>
        </w:rPr>
      </w:pPr>
      <w:r w:rsidRPr="005C5BC1">
        <w:rPr>
          <w:rFonts w:ascii="Arial" w:hAnsi="Arial" w:cs="Arial"/>
          <w:b w:val="0"/>
          <w:bCs w:val="0"/>
        </w:rPr>
        <w:t>Cindy Robinson (also a Parent</w:t>
      </w:r>
      <w:r w:rsidR="00BB3368" w:rsidRPr="005C5BC1">
        <w:rPr>
          <w:rFonts w:ascii="Arial" w:hAnsi="Arial" w:cs="Arial"/>
          <w:b w:val="0"/>
          <w:bCs w:val="0"/>
        </w:rPr>
        <w:t xml:space="preserve">, </w:t>
      </w:r>
      <w:r w:rsidR="00E02346" w:rsidRPr="005C5BC1">
        <w:rPr>
          <w:rFonts w:ascii="Arial" w:hAnsi="Arial" w:cs="Arial"/>
          <w:b w:val="0"/>
          <w:bCs w:val="0"/>
        </w:rPr>
        <w:t>Literacy</w:t>
      </w:r>
      <w:r w:rsidRPr="005C5BC1">
        <w:rPr>
          <w:rFonts w:ascii="Arial" w:hAnsi="Arial" w:cs="Arial"/>
          <w:b w:val="0"/>
          <w:bCs w:val="0"/>
        </w:rPr>
        <w:t xml:space="preserve"> Governor) </w:t>
      </w:r>
    </w:p>
    <w:p w:rsidR="00BB3368" w:rsidRPr="005C5BC1" w:rsidRDefault="00E02346" w:rsidP="00863F4A">
      <w:pPr>
        <w:rPr>
          <w:rFonts w:ascii="Arial" w:hAnsi="Arial" w:cs="Arial"/>
          <w:bCs/>
        </w:rPr>
      </w:pPr>
      <w:r w:rsidRPr="005C5BC1">
        <w:rPr>
          <w:rFonts w:ascii="Arial" w:hAnsi="Arial" w:cs="Arial"/>
          <w:bCs/>
        </w:rPr>
        <w:t xml:space="preserve">Ian Ross (ICT Governor, </w:t>
      </w:r>
      <w:r w:rsidR="000A447B" w:rsidRPr="005C5BC1">
        <w:rPr>
          <w:rFonts w:ascii="Arial" w:hAnsi="Arial" w:cs="Arial"/>
          <w:bCs/>
        </w:rPr>
        <w:t>Science Governor</w:t>
      </w:r>
      <w:r w:rsidR="00BB3368" w:rsidRPr="005C5BC1">
        <w:rPr>
          <w:rFonts w:ascii="Arial" w:hAnsi="Arial" w:cs="Arial"/>
          <w:bCs/>
        </w:rPr>
        <w:t xml:space="preserve">, </w:t>
      </w:r>
      <w:proofErr w:type="spellStart"/>
      <w:r w:rsidR="00BB3368" w:rsidRPr="005C5BC1">
        <w:rPr>
          <w:rFonts w:ascii="Arial" w:hAnsi="Arial" w:cs="Arial"/>
          <w:bCs/>
        </w:rPr>
        <w:t>Headteacher’s</w:t>
      </w:r>
      <w:proofErr w:type="spellEnd"/>
      <w:r w:rsidR="00BB3368" w:rsidRPr="005C5BC1">
        <w:rPr>
          <w:rFonts w:ascii="Arial" w:hAnsi="Arial" w:cs="Arial"/>
          <w:bCs/>
        </w:rPr>
        <w:t xml:space="preserve"> Performance Review Panel</w:t>
      </w:r>
      <w:r w:rsidR="000A447B" w:rsidRPr="005C5BC1">
        <w:rPr>
          <w:rFonts w:ascii="Arial" w:hAnsi="Arial" w:cs="Arial"/>
          <w:bCs/>
        </w:rPr>
        <w:t>)</w:t>
      </w:r>
    </w:p>
    <w:p w:rsidR="00BB3368" w:rsidRPr="005C5BC1" w:rsidRDefault="00BB3368" w:rsidP="00863F4A">
      <w:pPr>
        <w:rPr>
          <w:rFonts w:ascii="Arial" w:hAnsi="Arial" w:cs="Arial"/>
          <w:bCs/>
        </w:rPr>
      </w:pPr>
    </w:p>
    <w:p w:rsidR="006065BA" w:rsidRPr="005C5BC1" w:rsidRDefault="00BB3368" w:rsidP="00863F4A">
      <w:pPr>
        <w:rPr>
          <w:rFonts w:ascii="Arial" w:hAnsi="Arial" w:cs="Arial"/>
          <w:bCs/>
        </w:rPr>
      </w:pPr>
      <w:r w:rsidRPr="005C5BC1">
        <w:rPr>
          <w:rFonts w:ascii="Arial" w:hAnsi="Arial" w:cs="Arial"/>
          <w:bCs/>
        </w:rPr>
        <w:t>To find out more about us, please ask! Information also available on the school website at:</w:t>
      </w:r>
      <w:r w:rsidR="006065BA" w:rsidRPr="005C5BC1">
        <w:rPr>
          <w:rFonts w:ascii="Arial" w:hAnsi="Arial" w:cs="Arial"/>
          <w:bCs/>
        </w:rPr>
        <w:t xml:space="preserve"> </w:t>
      </w:r>
      <w:r w:rsidR="00655CD4">
        <w:rPr>
          <w:rFonts w:ascii="Arial" w:hAnsi="Arial" w:cs="Arial"/>
          <w:bCs/>
        </w:rPr>
        <w:t>(put copies of a few</w:t>
      </w:r>
      <w:r w:rsidR="00405EA8">
        <w:rPr>
          <w:rFonts w:ascii="Arial" w:hAnsi="Arial" w:cs="Arial"/>
          <w:bCs/>
        </w:rPr>
        <w:t xml:space="preserve"> </w:t>
      </w:r>
      <w:r w:rsidR="00655CD4">
        <w:rPr>
          <w:rFonts w:ascii="Arial" w:hAnsi="Arial" w:cs="Arial"/>
          <w:bCs/>
        </w:rPr>
        <w:t xml:space="preserve">bios </w:t>
      </w:r>
      <w:r w:rsidR="00405EA8">
        <w:rPr>
          <w:rFonts w:ascii="Arial" w:hAnsi="Arial" w:cs="Arial"/>
          <w:bCs/>
        </w:rPr>
        <w:t>on display board</w:t>
      </w:r>
      <w:r w:rsidR="00655CD4">
        <w:rPr>
          <w:rFonts w:ascii="Arial" w:hAnsi="Arial" w:cs="Arial"/>
          <w:bCs/>
        </w:rPr>
        <w:t xml:space="preserve"> next to Governors table</w:t>
      </w:r>
      <w:r w:rsidR="00405EA8">
        <w:rPr>
          <w:rFonts w:ascii="Arial" w:hAnsi="Arial" w:cs="Arial"/>
          <w:bCs/>
        </w:rPr>
        <w:t>)</w:t>
      </w:r>
    </w:p>
    <w:p w:rsidR="006065BA" w:rsidRPr="005C5BC1" w:rsidRDefault="00FC0E21" w:rsidP="00863F4A">
      <w:pPr>
        <w:rPr>
          <w:rFonts w:ascii="Arial" w:hAnsi="Arial" w:cs="Arial"/>
          <w:bCs/>
        </w:rPr>
      </w:pPr>
      <w:hyperlink r:id="rId5" w:history="1">
        <w:r w:rsidR="006065BA" w:rsidRPr="005C5BC1">
          <w:rPr>
            <w:rStyle w:val="Hyperlink"/>
            <w:rFonts w:ascii="Arial" w:hAnsi="Arial" w:cs="Arial"/>
            <w:bCs/>
          </w:rPr>
          <w:t>http://www.chalkridgepri.hants.sch.uk/schoolsgovernors.html</w:t>
        </w:r>
      </w:hyperlink>
    </w:p>
    <w:p w:rsidR="006065BA" w:rsidRPr="005C5BC1" w:rsidRDefault="006065BA" w:rsidP="00863F4A">
      <w:pPr>
        <w:rPr>
          <w:rFonts w:ascii="Arial" w:hAnsi="Arial" w:cs="Arial"/>
          <w:bCs/>
        </w:rPr>
      </w:pPr>
    </w:p>
    <w:p w:rsidR="006065BA" w:rsidRPr="005C5BC1" w:rsidRDefault="006065BA" w:rsidP="00863F4A">
      <w:pPr>
        <w:rPr>
          <w:rFonts w:ascii="Arial" w:hAnsi="Arial" w:cs="Arial"/>
          <w:bCs/>
        </w:rPr>
      </w:pPr>
      <w:r w:rsidRPr="005C5BC1">
        <w:rPr>
          <w:rFonts w:ascii="Arial" w:hAnsi="Arial" w:cs="Arial"/>
          <w:bCs/>
        </w:rPr>
        <w:t xml:space="preserve">We also publish regular newsletters made available via pupil post and on the school website: </w:t>
      </w:r>
      <w:r w:rsidR="00405EA8">
        <w:rPr>
          <w:rFonts w:ascii="Arial" w:hAnsi="Arial" w:cs="Arial"/>
          <w:bCs/>
        </w:rPr>
        <w:t>(Put copy on display board</w:t>
      </w:r>
      <w:r w:rsidR="00A105D3">
        <w:rPr>
          <w:rFonts w:ascii="Arial" w:hAnsi="Arial" w:cs="Arial"/>
          <w:bCs/>
        </w:rPr>
        <w:t xml:space="preserve"> next to Governors table</w:t>
      </w:r>
      <w:r w:rsidR="00405EA8">
        <w:rPr>
          <w:rFonts w:ascii="Arial" w:hAnsi="Arial" w:cs="Arial"/>
          <w:bCs/>
        </w:rPr>
        <w:t>)</w:t>
      </w:r>
    </w:p>
    <w:p w:rsidR="005C5BC1" w:rsidRDefault="00FC0E21" w:rsidP="00863F4A">
      <w:pPr>
        <w:rPr>
          <w:rFonts w:ascii="Arial" w:hAnsi="Arial" w:cs="Arial"/>
          <w:bCs/>
        </w:rPr>
      </w:pPr>
      <w:hyperlink r:id="rId6" w:history="1">
        <w:r w:rsidR="005C5BC1" w:rsidRPr="00593515">
          <w:rPr>
            <w:rStyle w:val="Hyperlink"/>
            <w:rFonts w:ascii="Arial" w:hAnsi="Arial" w:cs="Arial"/>
            <w:bCs/>
          </w:rPr>
          <w:t>http://www.chalkridgepri.hants.sch.uk/newsletters.html</w:t>
        </w:r>
      </w:hyperlink>
    </w:p>
    <w:p w:rsidR="00BB3368" w:rsidRPr="005C5BC1" w:rsidRDefault="00BB3368" w:rsidP="00863F4A">
      <w:pPr>
        <w:rPr>
          <w:rFonts w:ascii="Arial" w:hAnsi="Arial" w:cs="Arial"/>
          <w:bCs/>
        </w:rPr>
      </w:pPr>
    </w:p>
    <w:p w:rsidR="00BB3368" w:rsidRPr="005C5BC1" w:rsidRDefault="00BB3368" w:rsidP="00863F4A">
      <w:pPr>
        <w:rPr>
          <w:rFonts w:ascii="Arial" w:hAnsi="Arial" w:cs="Arial"/>
          <w:bCs/>
        </w:rPr>
      </w:pPr>
    </w:p>
    <w:p w:rsidR="006065BA" w:rsidRPr="005C5BC1" w:rsidRDefault="006065BA" w:rsidP="006065BA">
      <w:pPr>
        <w:rPr>
          <w:rFonts w:ascii="Arial" w:hAnsi="Arial" w:cs="Arial"/>
          <w:b/>
          <w:bCs/>
        </w:rPr>
      </w:pPr>
    </w:p>
    <w:p w:rsidR="006065BA" w:rsidRPr="005C5BC1" w:rsidRDefault="006065BA" w:rsidP="006065BA">
      <w:pPr>
        <w:rPr>
          <w:rFonts w:ascii="Arial" w:hAnsi="Arial" w:cs="Arial"/>
          <w:b/>
          <w:bCs/>
        </w:rPr>
      </w:pPr>
    </w:p>
    <w:p w:rsidR="006065BA" w:rsidRPr="005C5BC1" w:rsidRDefault="006065BA" w:rsidP="006065BA">
      <w:pPr>
        <w:rPr>
          <w:rFonts w:ascii="Arial" w:hAnsi="Arial" w:cs="Arial"/>
          <w:b/>
          <w:bCs/>
        </w:rPr>
      </w:pPr>
    </w:p>
    <w:p w:rsidR="006065BA" w:rsidRPr="005C5BC1" w:rsidRDefault="006065BA" w:rsidP="006065BA">
      <w:pPr>
        <w:rPr>
          <w:rFonts w:ascii="Arial" w:hAnsi="Arial" w:cs="Arial"/>
          <w:b/>
          <w:bCs/>
        </w:rPr>
      </w:pPr>
    </w:p>
    <w:p w:rsidR="006065BA" w:rsidRPr="005C5BC1" w:rsidRDefault="006065BA" w:rsidP="006065BA">
      <w:pPr>
        <w:rPr>
          <w:rFonts w:ascii="Arial" w:hAnsi="Arial" w:cs="Arial"/>
          <w:b/>
          <w:bCs/>
        </w:rPr>
      </w:pPr>
    </w:p>
    <w:p w:rsidR="006065BA" w:rsidRPr="00655CD4" w:rsidRDefault="006065BA" w:rsidP="00655CD4">
      <w:pPr>
        <w:pStyle w:val="ListParagraph"/>
        <w:numPr>
          <w:ilvl w:val="0"/>
          <w:numId w:val="2"/>
        </w:numPr>
        <w:rPr>
          <w:rFonts w:ascii="Arial" w:hAnsi="Arial" w:cs="Arial"/>
          <w:b/>
          <w:bCs/>
        </w:rPr>
      </w:pPr>
      <w:r w:rsidRPr="005C5BC1">
        <w:rPr>
          <w:rFonts w:ascii="Arial" w:hAnsi="Arial" w:cs="Arial"/>
          <w:b/>
          <w:bCs/>
        </w:rPr>
        <w:t>What do we do?</w:t>
      </w:r>
      <w:r w:rsidR="00655CD4">
        <w:rPr>
          <w:rFonts w:ascii="Arial" w:hAnsi="Arial" w:cs="Arial"/>
          <w:b/>
          <w:bCs/>
        </w:rPr>
        <w:t xml:space="preserve"> (</w:t>
      </w:r>
      <w:r w:rsidR="00655CD4" w:rsidRPr="00655CD4">
        <w:rPr>
          <w:rFonts w:ascii="Arial" w:hAnsi="Arial" w:cs="Arial"/>
          <w:bCs/>
        </w:rPr>
        <w:t>Put copy on display</w:t>
      </w:r>
      <w:r w:rsidR="00753545">
        <w:rPr>
          <w:rFonts w:ascii="Arial" w:hAnsi="Arial" w:cs="Arial"/>
          <w:bCs/>
        </w:rPr>
        <w:t xml:space="preserve"> board next to Governors table</w:t>
      </w:r>
      <w:r w:rsidR="00655CD4" w:rsidRPr="00655CD4">
        <w:rPr>
          <w:rFonts w:ascii="Arial" w:hAnsi="Arial" w:cs="Arial"/>
          <w:bCs/>
        </w:rPr>
        <w:t>)</w:t>
      </w:r>
    </w:p>
    <w:p w:rsidR="006065BA" w:rsidRPr="005C5BC1" w:rsidRDefault="006065BA" w:rsidP="006065BA">
      <w:pPr>
        <w:rPr>
          <w:rFonts w:ascii="Arial" w:hAnsi="Arial" w:cs="Arial"/>
          <w:b/>
          <w:bCs/>
        </w:rPr>
      </w:pPr>
    </w:p>
    <w:p w:rsidR="006065BA" w:rsidRPr="005C5BC1" w:rsidRDefault="00BB3368" w:rsidP="006065BA">
      <w:pPr>
        <w:rPr>
          <w:rFonts w:ascii="Arial" w:hAnsi="Arial" w:cs="Arial"/>
          <w:b/>
          <w:bCs/>
        </w:rPr>
      </w:pPr>
      <w:r w:rsidRPr="005C5BC1">
        <w:rPr>
          <w:rFonts w:ascii="Arial" w:hAnsi="Arial" w:cs="Arial"/>
          <w:b/>
          <w:bCs/>
        </w:rPr>
        <w:t xml:space="preserve">The Full Governing Body </w:t>
      </w:r>
      <w:r w:rsidR="006065BA" w:rsidRPr="005C5BC1">
        <w:rPr>
          <w:rFonts w:ascii="Arial" w:hAnsi="Arial" w:cs="Arial"/>
          <w:b/>
          <w:bCs/>
        </w:rPr>
        <w:t>(usually meets 5 times a year)</w:t>
      </w:r>
    </w:p>
    <w:p w:rsidR="006065BA" w:rsidRPr="005C5BC1" w:rsidRDefault="006065BA" w:rsidP="006065BA">
      <w:pPr>
        <w:jc w:val="both"/>
        <w:rPr>
          <w:rFonts w:ascii="Arial" w:hAnsi="Arial" w:cs="Arial"/>
          <w:bCs/>
        </w:rPr>
      </w:pPr>
      <w:r w:rsidRPr="005C5BC1">
        <w:rPr>
          <w:rFonts w:ascii="Arial" w:hAnsi="Arial" w:cs="Arial"/>
          <w:bCs/>
        </w:rPr>
        <w:t xml:space="preserve">We are legally responsible for </w:t>
      </w:r>
      <w:r w:rsidRPr="005C5BC1">
        <w:rPr>
          <w:rFonts w:ascii="Arial" w:hAnsi="Arial"/>
          <w:szCs w:val="37"/>
        </w:rPr>
        <w:t xml:space="preserve">key strategic decisions </w:t>
      </w:r>
      <w:r w:rsidR="00C50B38">
        <w:rPr>
          <w:rFonts w:ascii="Arial" w:hAnsi="Arial"/>
          <w:szCs w:val="37"/>
        </w:rPr>
        <w:t>(such as Schoo</w:t>
      </w:r>
      <w:r w:rsidR="005767D3">
        <w:rPr>
          <w:rFonts w:ascii="Arial" w:hAnsi="Arial"/>
          <w:szCs w:val="37"/>
        </w:rPr>
        <w:t>l Development Plan and Budgets),</w:t>
      </w:r>
      <w:r w:rsidRPr="005C5BC1">
        <w:rPr>
          <w:rFonts w:ascii="Arial" w:hAnsi="Arial"/>
          <w:szCs w:val="37"/>
        </w:rPr>
        <w:t xml:space="preserve"> the vision for our school and a key part of the overall system for school accountability. We support our </w:t>
      </w:r>
      <w:proofErr w:type="spellStart"/>
      <w:r w:rsidRPr="005C5BC1">
        <w:rPr>
          <w:rFonts w:ascii="Arial" w:hAnsi="Arial"/>
          <w:szCs w:val="37"/>
        </w:rPr>
        <w:t>Headteacher</w:t>
      </w:r>
      <w:proofErr w:type="spellEnd"/>
      <w:r w:rsidRPr="005C5BC1">
        <w:rPr>
          <w:rFonts w:ascii="Arial" w:hAnsi="Arial"/>
          <w:szCs w:val="37"/>
        </w:rPr>
        <w:t xml:space="preserve"> and staff in driving up school and pupil performance and ensuring that resources are used well to give </w:t>
      </w:r>
      <w:r w:rsidRPr="005C5BC1">
        <w:rPr>
          <w:rFonts w:ascii="Arial" w:hAnsi="Arial"/>
          <w:b/>
          <w:szCs w:val="37"/>
          <w:u w:val="single"/>
        </w:rPr>
        <w:t xml:space="preserve">every </w:t>
      </w:r>
      <w:r w:rsidRPr="005C5BC1">
        <w:rPr>
          <w:rFonts w:ascii="Arial" w:hAnsi="Arial"/>
          <w:szCs w:val="37"/>
        </w:rPr>
        <w:t>child the best possible education at Chalk Ridge Primary School.</w:t>
      </w:r>
    </w:p>
    <w:p w:rsidR="006065BA" w:rsidRPr="005C5BC1" w:rsidRDefault="006065BA" w:rsidP="00863F4A">
      <w:pPr>
        <w:rPr>
          <w:rFonts w:ascii="Arial" w:hAnsi="Arial" w:cs="Arial"/>
          <w:bCs/>
        </w:rPr>
      </w:pPr>
    </w:p>
    <w:p w:rsidR="006065BA" w:rsidRPr="005C5BC1" w:rsidRDefault="006065BA" w:rsidP="00863F4A">
      <w:pPr>
        <w:rPr>
          <w:rFonts w:ascii="Arial" w:hAnsi="Arial" w:cs="Arial"/>
          <w:bCs/>
        </w:rPr>
      </w:pPr>
      <w:r w:rsidRPr="005C5BC1">
        <w:rPr>
          <w:rFonts w:ascii="Arial" w:hAnsi="Arial" w:cs="Arial"/>
          <w:bCs/>
        </w:rPr>
        <w:t>We have a structure of Committees as follows:</w:t>
      </w:r>
    </w:p>
    <w:p w:rsidR="00BB3368" w:rsidRPr="005C5BC1" w:rsidRDefault="00BB3368" w:rsidP="00863F4A">
      <w:pPr>
        <w:rPr>
          <w:rFonts w:ascii="Arial" w:hAnsi="Arial" w:cs="Arial"/>
          <w:bCs/>
        </w:rPr>
      </w:pPr>
    </w:p>
    <w:p w:rsidR="006065BA" w:rsidRPr="005C5BC1" w:rsidRDefault="00BB3368" w:rsidP="00863F4A">
      <w:pPr>
        <w:rPr>
          <w:rFonts w:ascii="Arial" w:hAnsi="Arial" w:cs="Arial"/>
          <w:bCs/>
        </w:rPr>
      </w:pPr>
      <w:r w:rsidRPr="005C5BC1">
        <w:rPr>
          <w:rFonts w:ascii="Arial" w:hAnsi="Arial" w:cs="Arial"/>
          <w:b/>
          <w:bCs/>
        </w:rPr>
        <w:t>Standards and Curriculum</w:t>
      </w:r>
      <w:r w:rsidRPr="005C5BC1">
        <w:rPr>
          <w:rFonts w:ascii="Arial" w:hAnsi="Arial" w:cs="Arial"/>
          <w:bCs/>
        </w:rPr>
        <w:t xml:space="preserve"> (meets 5 times per year)</w:t>
      </w:r>
    </w:p>
    <w:p w:rsidR="00BB3368" w:rsidRPr="00F345C8" w:rsidRDefault="002E723D" w:rsidP="00521EA0">
      <w:pPr>
        <w:jc w:val="both"/>
        <w:rPr>
          <w:rFonts w:ascii="Arial" w:hAnsi="Arial" w:cs="Arial"/>
          <w:bCs/>
        </w:rPr>
      </w:pPr>
      <w:r w:rsidRPr="005C5BC1">
        <w:rPr>
          <w:rFonts w:ascii="Arial" w:hAnsi="Arial" w:cs="Arial"/>
          <w:bCs/>
        </w:rPr>
        <w:t>Responsible for:</w:t>
      </w:r>
      <w:r w:rsidR="00F345C8">
        <w:rPr>
          <w:rFonts w:ascii="Arial" w:hAnsi="Arial" w:cs="Arial"/>
          <w:bCs/>
        </w:rPr>
        <w:t xml:space="preserve"> </w:t>
      </w:r>
      <w:r w:rsidRPr="005C5BC1">
        <w:rPr>
          <w:rFonts w:ascii="Arial" w:eastAsia="Comic Sans MS" w:hAnsi="Arial" w:cs="Comic Sans MS"/>
          <w:szCs w:val="28"/>
        </w:rPr>
        <w:t xml:space="preserve">Enhancing the education and wellbeing of pupils, and maximize their opportunities, by promoting high standards within the school based on a </w:t>
      </w:r>
      <w:proofErr w:type="gramStart"/>
      <w:r w:rsidRPr="005C5BC1">
        <w:rPr>
          <w:rFonts w:ascii="Arial" w:eastAsia="Comic Sans MS" w:hAnsi="Arial" w:cs="Comic Sans MS"/>
          <w:szCs w:val="28"/>
        </w:rPr>
        <w:t>curriculum which</w:t>
      </w:r>
      <w:proofErr w:type="gramEnd"/>
      <w:r w:rsidRPr="005C5BC1">
        <w:rPr>
          <w:rFonts w:ascii="Arial" w:eastAsia="Comic Sans MS" w:hAnsi="Arial" w:cs="Comic Sans MS"/>
          <w:szCs w:val="28"/>
        </w:rPr>
        <w:t xml:space="preserve"> underpins this aim. The Committee has </w:t>
      </w:r>
      <w:proofErr w:type="gramStart"/>
      <w:r w:rsidRPr="005C5BC1">
        <w:rPr>
          <w:rFonts w:ascii="Arial" w:eastAsia="Comic Sans MS" w:hAnsi="Arial" w:cs="Comic Sans MS"/>
          <w:szCs w:val="28"/>
        </w:rPr>
        <w:t>full delegated</w:t>
      </w:r>
      <w:proofErr w:type="gramEnd"/>
      <w:r w:rsidRPr="005C5BC1">
        <w:rPr>
          <w:rFonts w:ascii="Arial" w:eastAsia="Comic Sans MS" w:hAnsi="Arial" w:cs="Comic Sans MS"/>
          <w:szCs w:val="28"/>
        </w:rPr>
        <w:t xml:space="preserve"> powers to deal with any matters relating to the children and curriculum. Its role is to monitor standards and consider curricular matters in detail, and present recommendations to the whole Governing Body</w:t>
      </w:r>
    </w:p>
    <w:p w:rsidR="002E723D" w:rsidRPr="005C5BC1" w:rsidRDefault="002E723D" w:rsidP="00863F4A">
      <w:pPr>
        <w:rPr>
          <w:rFonts w:ascii="Arial" w:hAnsi="Arial" w:cs="Arial"/>
          <w:b/>
          <w:bCs/>
        </w:rPr>
      </w:pPr>
    </w:p>
    <w:p w:rsidR="00F345C8" w:rsidRDefault="00BB3368" w:rsidP="00F345C8">
      <w:pPr>
        <w:rPr>
          <w:rFonts w:ascii="Arial" w:hAnsi="Arial" w:cs="Arial"/>
          <w:bCs/>
        </w:rPr>
      </w:pPr>
      <w:r w:rsidRPr="00F345C8">
        <w:rPr>
          <w:rFonts w:ascii="Arial" w:hAnsi="Arial" w:cs="Arial"/>
          <w:b/>
          <w:bCs/>
        </w:rPr>
        <w:t>Pay and Personnel</w:t>
      </w:r>
      <w:r w:rsidRPr="00F345C8">
        <w:rPr>
          <w:rFonts w:ascii="Arial" w:hAnsi="Arial" w:cs="Arial"/>
          <w:bCs/>
        </w:rPr>
        <w:t xml:space="preserve"> (meets 3 times per year)</w:t>
      </w:r>
    </w:p>
    <w:p w:rsidR="00F345C8" w:rsidRDefault="00F345C8" w:rsidP="00521EA0">
      <w:pPr>
        <w:jc w:val="both"/>
        <w:rPr>
          <w:rFonts w:ascii="Arial" w:hAnsi="Arial" w:cs="Helvetica"/>
          <w:szCs w:val="26"/>
        </w:rPr>
      </w:pPr>
      <w:r w:rsidRPr="00F345C8">
        <w:rPr>
          <w:rFonts w:ascii="Arial" w:hAnsi="Arial" w:cs="Helvetica"/>
          <w:szCs w:val="26"/>
        </w:rPr>
        <w:t>Responsible for</w:t>
      </w:r>
      <w:r>
        <w:rPr>
          <w:rFonts w:ascii="Arial" w:hAnsi="Arial" w:cs="Helvetica"/>
          <w:szCs w:val="26"/>
        </w:rPr>
        <w:t xml:space="preserve">: </w:t>
      </w:r>
      <w:r w:rsidR="005C5BC1" w:rsidRPr="00F345C8">
        <w:rPr>
          <w:rFonts w:ascii="Arial" w:hAnsi="Arial" w:cs="Helvetica"/>
          <w:szCs w:val="26"/>
        </w:rPr>
        <w:t>revi</w:t>
      </w:r>
      <w:r w:rsidRPr="00F345C8">
        <w:rPr>
          <w:rFonts w:ascii="Arial" w:hAnsi="Arial" w:cs="Helvetica"/>
          <w:szCs w:val="26"/>
        </w:rPr>
        <w:t>ewing and determining</w:t>
      </w:r>
      <w:r>
        <w:rPr>
          <w:rFonts w:ascii="Arial" w:hAnsi="Arial" w:cs="Helvetica"/>
          <w:szCs w:val="26"/>
        </w:rPr>
        <w:t xml:space="preserve"> Pay and Personnel issues as</w:t>
      </w:r>
    </w:p>
    <w:p w:rsidR="00F345C8" w:rsidRDefault="00F345C8" w:rsidP="00521EA0">
      <w:pPr>
        <w:jc w:val="both"/>
        <w:rPr>
          <w:rFonts w:ascii="Arial" w:hAnsi="Arial" w:cs="Helvetica"/>
          <w:szCs w:val="26"/>
        </w:rPr>
      </w:pPr>
      <w:proofErr w:type="gramStart"/>
      <w:r>
        <w:rPr>
          <w:rFonts w:ascii="Arial" w:hAnsi="Arial" w:cs="Helvetica"/>
          <w:szCs w:val="26"/>
        </w:rPr>
        <w:t>required</w:t>
      </w:r>
      <w:proofErr w:type="gramEnd"/>
      <w:r>
        <w:rPr>
          <w:rFonts w:ascii="Arial" w:hAnsi="Arial" w:cs="Helvetica"/>
          <w:szCs w:val="26"/>
        </w:rPr>
        <w:t xml:space="preserve"> by legislation, HCC policy and practice with fairness and equity.</w:t>
      </w:r>
    </w:p>
    <w:p w:rsidR="006065BA" w:rsidRPr="00F345C8" w:rsidRDefault="006065BA" w:rsidP="00F345C8">
      <w:pPr>
        <w:rPr>
          <w:rFonts w:ascii="Arial" w:hAnsi="Arial" w:cs="Arial"/>
          <w:bCs/>
        </w:rPr>
      </w:pPr>
    </w:p>
    <w:p w:rsidR="00F1337D" w:rsidRPr="005C5BC1" w:rsidRDefault="006065BA" w:rsidP="00863F4A">
      <w:pPr>
        <w:rPr>
          <w:rFonts w:ascii="Arial" w:hAnsi="Arial" w:cs="Arial"/>
          <w:bCs/>
        </w:rPr>
      </w:pPr>
      <w:proofErr w:type="spellStart"/>
      <w:r w:rsidRPr="005C5BC1">
        <w:rPr>
          <w:rFonts w:ascii="Arial" w:hAnsi="Arial" w:cs="Arial"/>
          <w:b/>
          <w:bCs/>
        </w:rPr>
        <w:t>Headteacher’s</w:t>
      </w:r>
      <w:proofErr w:type="spellEnd"/>
      <w:r w:rsidRPr="005C5BC1">
        <w:rPr>
          <w:rFonts w:ascii="Arial" w:hAnsi="Arial" w:cs="Arial"/>
          <w:b/>
          <w:bCs/>
        </w:rPr>
        <w:t xml:space="preserve"> Performance Panel</w:t>
      </w:r>
      <w:r w:rsidRPr="005C5BC1">
        <w:rPr>
          <w:rFonts w:ascii="Arial" w:hAnsi="Arial" w:cs="Arial"/>
          <w:bCs/>
        </w:rPr>
        <w:t xml:space="preserve"> (meets 2/3 times per year)</w:t>
      </w:r>
    </w:p>
    <w:p w:rsidR="00C572C0" w:rsidRPr="005C5BC1" w:rsidRDefault="00F345C8" w:rsidP="00521EA0">
      <w:pPr>
        <w:jc w:val="both"/>
        <w:rPr>
          <w:rFonts w:ascii="Arial" w:hAnsi="Arial" w:cs="Arial"/>
          <w:bCs/>
        </w:rPr>
      </w:pPr>
      <w:r>
        <w:rPr>
          <w:rFonts w:ascii="Arial" w:hAnsi="Arial" w:cs="Arial"/>
          <w:bCs/>
        </w:rPr>
        <w:t>Responsible for: Agreeing</w:t>
      </w:r>
      <w:r w:rsidR="005C5BC1">
        <w:rPr>
          <w:rFonts w:ascii="Arial" w:hAnsi="Arial" w:cs="Arial"/>
          <w:bCs/>
        </w:rPr>
        <w:t xml:space="preserve"> </w:t>
      </w:r>
      <w:proofErr w:type="spellStart"/>
      <w:r w:rsidR="005C5BC1">
        <w:rPr>
          <w:rFonts w:ascii="Arial" w:hAnsi="Arial" w:cs="Arial"/>
          <w:bCs/>
        </w:rPr>
        <w:t>Headteacher’s</w:t>
      </w:r>
      <w:proofErr w:type="spellEnd"/>
      <w:r w:rsidR="005C5BC1">
        <w:rPr>
          <w:rFonts w:ascii="Arial" w:hAnsi="Arial" w:cs="Arial"/>
          <w:bCs/>
        </w:rPr>
        <w:t xml:space="preserve"> performance objectives and decides pay progression based on holding the </w:t>
      </w:r>
      <w:proofErr w:type="spellStart"/>
      <w:r w:rsidR="005C5BC1">
        <w:rPr>
          <w:rFonts w:ascii="Arial" w:hAnsi="Arial" w:cs="Arial"/>
          <w:bCs/>
        </w:rPr>
        <w:t>Headteacher</w:t>
      </w:r>
      <w:proofErr w:type="spellEnd"/>
      <w:r w:rsidR="005C5BC1">
        <w:rPr>
          <w:rFonts w:ascii="Arial" w:hAnsi="Arial" w:cs="Arial"/>
          <w:bCs/>
        </w:rPr>
        <w:t xml:space="preserve"> to account for the performance of the school.</w:t>
      </w:r>
    </w:p>
    <w:p w:rsidR="006065BA" w:rsidRPr="005C5BC1" w:rsidRDefault="006065BA" w:rsidP="00863F4A">
      <w:pPr>
        <w:rPr>
          <w:rFonts w:ascii="Arial" w:hAnsi="Arial" w:cs="Arial"/>
          <w:bCs/>
        </w:rPr>
      </w:pPr>
    </w:p>
    <w:p w:rsidR="00BB3368" w:rsidRPr="005C5BC1" w:rsidRDefault="00BB3368" w:rsidP="00863F4A">
      <w:pPr>
        <w:rPr>
          <w:rFonts w:ascii="Arial" w:hAnsi="Arial" w:cs="Arial"/>
          <w:bCs/>
        </w:rPr>
      </w:pPr>
      <w:r w:rsidRPr="005C5BC1">
        <w:rPr>
          <w:rFonts w:ascii="Arial" w:hAnsi="Arial" w:cs="Arial"/>
          <w:b/>
          <w:bCs/>
        </w:rPr>
        <w:t>Resources</w:t>
      </w:r>
      <w:r w:rsidR="00F345C8">
        <w:rPr>
          <w:rFonts w:ascii="Arial" w:hAnsi="Arial" w:cs="Arial"/>
          <w:bCs/>
        </w:rPr>
        <w:t xml:space="preserve"> (m</w:t>
      </w:r>
      <w:r w:rsidRPr="005C5BC1">
        <w:rPr>
          <w:rFonts w:ascii="Arial" w:hAnsi="Arial" w:cs="Arial"/>
          <w:bCs/>
        </w:rPr>
        <w:t>eets 5 times per year)</w:t>
      </w:r>
    </w:p>
    <w:p w:rsidR="00F345C8" w:rsidRDefault="009C2062" w:rsidP="00521EA0">
      <w:pPr>
        <w:jc w:val="both"/>
        <w:rPr>
          <w:rFonts w:ascii="Arial" w:hAnsi="Arial" w:cs="Arial"/>
          <w:bCs/>
        </w:rPr>
      </w:pPr>
      <w:r>
        <w:rPr>
          <w:rFonts w:ascii="Arial" w:hAnsi="Arial" w:cs="Arial"/>
          <w:bCs/>
        </w:rPr>
        <w:t>Responsible for</w:t>
      </w:r>
      <w:r w:rsidR="00F345C8">
        <w:rPr>
          <w:rFonts w:ascii="Arial" w:hAnsi="Arial" w:cs="Arial"/>
          <w:bCs/>
        </w:rPr>
        <w:t>:</w:t>
      </w:r>
      <w:r>
        <w:rPr>
          <w:rFonts w:ascii="Arial" w:hAnsi="Arial" w:cs="Arial"/>
          <w:bCs/>
        </w:rPr>
        <w:t xml:space="preserve"> ensuring highly effective, rigorous planning and controls to ensure financial stability, including the effective and efficient management of financial resources such as the pupil premium funding to lead to excellent deployment of staff and resources to the</w:t>
      </w:r>
      <w:r w:rsidR="00F345C8">
        <w:rPr>
          <w:rFonts w:ascii="Arial" w:hAnsi="Arial" w:cs="Arial"/>
          <w:bCs/>
        </w:rPr>
        <w:t xml:space="preserve"> benefit of all groups of pupils.</w:t>
      </w:r>
      <w:r>
        <w:rPr>
          <w:rFonts w:ascii="Arial" w:hAnsi="Arial" w:cs="Arial"/>
          <w:bCs/>
        </w:rPr>
        <w:t xml:space="preserve"> </w:t>
      </w:r>
    </w:p>
    <w:p w:rsidR="00F345C8" w:rsidRDefault="00F345C8" w:rsidP="00863F4A">
      <w:pPr>
        <w:rPr>
          <w:rFonts w:ascii="Arial" w:hAnsi="Arial" w:cs="Arial"/>
          <w:bCs/>
        </w:rPr>
      </w:pPr>
    </w:p>
    <w:p w:rsidR="00F345C8" w:rsidRPr="00F345C8" w:rsidRDefault="00F345C8" w:rsidP="00863F4A">
      <w:pPr>
        <w:rPr>
          <w:rFonts w:ascii="Arial" w:hAnsi="Arial" w:cs="Arial"/>
          <w:b/>
          <w:bCs/>
        </w:rPr>
      </w:pPr>
      <w:r w:rsidRPr="00F345C8">
        <w:rPr>
          <w:rFonts w:ascii="Arial" w:hAnsi="Arial" w:cs="Arial"/>
          <w:b/>
          <w:bCs/>
        </w:rPr>
        <w:t>Appeals</w:t>
      </w:r>
      <w:r>
        <w:rPr>
          <w:rFonts w:ascii="Arial" w:hAnsi="Arial" w:cs="Arial"/>
          <w:b/>
          <w:bCs/>
        </w:rPr>
        <w:t xml:space="preserve"> (</w:t>
      </w:r>
      <w:r>
        <w:rPr>
          <w:rFonts w:ascii="Arial" w:hAnsi="Arial" w:cs="Arial"/>
          <w:bCs/>
        </w:rPr>
        <w:t>m</w:t>
      </w:r>
      <w:r w:rsidRPr="00F345C8">
        <w:rPr>
          <w:rFonts w:ascii="Arial" w:hAnsi="Arial" w:cs="Arial"/>
          <w:bCs/>
        </w:rPr>
        <w:t>eets as required</w:t>
      </w:r>
      <w:r>
        <w:rPr>
          <w:rFonts w:ascii="Arial" w:hAnsi="Arial" w:cs="Arial"/>
          <w:b/>
          <w:bCs/>
        </w:rPr>
        <w:t>)</w:t>
      </w:r>
    </w:p>
    <w:p w:rsidR="00F345C8" w:rsidRPr="00F345C8" w:rsidRDefault="00F345C8" w:rsidP="00521EA0">
      <w:pPr>
        <w:jc w:val="both"/>
        <w:rPr>
          <w:rFonts w:ascii="Arial" w:hAnsi="Arial" w:cs="Arial"/>
          <w:bCs/>
        </w:rPr>
      </w:pPr>
      <w:r w:rsidRPr="00F345C8">
        <w:rPr>
          <w:rFonts w:ascii="Arial" w:hAnsi="Arial" w:cs="Arial"/>
          <w:bCs/>
        </w:rPr>
        <w:t xml:space="preserve">Responsible for: </w:t>
      </w:r>
      <w:r w:rsidRPr="00F345C8">
        <w:rPr>
          <w:rFonts w:ascii="Arial" w:hAnsi="Arial"/>
          <w:spacing w:val="-1"/>
        </w:rPr>
        <w:t>Receiving</w:t>
      </w:r>
      <w:r w:rsidRPr="00F345C8">
        <w:rPr>
          <w:rFonts w:ascii="Arial" w:hAnsi="Arial"/>
          <w:spacing w:val="-7"/>
        </w:rPr>
        <w:t xml:space="preserve"> </w:t>
      </w:r>
      <w:r w:rsidRPr="00F345C8">
        <w:rPr>
          <w:rFonts w:ascii="Arial" w:hAnsi="Arial"/>
          <w:spacing w:val="-1"/>
        </w:rPr>
        <w:t>representations</w:t>
      </w:r>
      <w:r w:rsidRPr="00F345C8">
        <w:rPr>
          <w:rFonts w:ascii="Arial" w:hAnsi="Arial"/>
          <w:spacing w:val="-5"/>
        </w:rPr>
        <w:t xml:space="preserve"> </w:t>
      </w:r>
      <w:r w:rsidRPr="00F345C8">
        <w:rPr>
          <w:rFonts w:ascii="Arial" w:hAnsi="Arial"/>
          <w:spacing w:val="-1"/>
        </w:rPr>
        <w:t>on</w:t>
      </w:r>
      <w:r w:rsidRPr="00F345C8">
        <w:rPr>
          <w:rFonts w:ascii="Arial" w:hAnsi="Arial"/>
          <w:spacing w:val="-7"/>
        </w:rPr>
        <w:t xml:space="preserve"> </w:t>
      </w:r>
      <w:r w:rsidRPr="00F345C8">
        <w:rPr>
          <w:rFonts w:ascii="Arial" w:hAnsi="Arial"/>
          <w:spacing w:val="-1"/>
        </w:rPr>
        <w:t>Complaints</w:t>
      </w:r>
      <w:r w:rsidRPr="00F345C8">
        <w:rPr>
          <w:rFonts w:ascii="Arial" w:hAnsi="Arial"/>
          <w:spacing w:val="-5"/>
        </w:rPr>
        <w:t xml:space="preserve"> </w:t>
      </w:r>
      <w:r w:rsidRPr="00F345C8">
        <w:rPr>
          <w:rFonts w:ascii="Arial" w:hAnsi="Arial"/>
          <w:spacing w:val="-1"/>
        </w:rPr>
        <w:t>(as</w:t>
      </w:r>
      <w:r w:rsidRPr="00F345C8">
        <w:rPr>
          <w:rFonts w:ascii="Arial" w:hAnsi="Arial"/>
          <w:spacing w:val="-6"/>
        </w:rPr>
        <w:t xml:space="preserve"> </w:t>
      </w:r>
      <w:r w:rsidRPr="00F345C8">
        <w:rPr>
          <w:rFonts w:ascii="Arial" w:hAnsi="Arial"/>
          <w:spacing w:val="-1"/>
        </w:rPr>
        <w:t>appropriate),</w:t>
      </w:r>
      <w:r w:rsidRPr="00F345C8">
        <w:rPr>
          <w:rFonts w:ascii="Arial" w:hAnsi="Arial"/>
          <w:spacing w:val="-6"/>
        </w:rPr>
        <w:t xml:space="preserve"> </w:t>
      </w:r>
      <w:r w:rsidRPr="00F345C8">
        <w:rPr>
          <w:rFonts w:ascii="Arial" w:hAnsi="Arial"/>
          <w:spacing w:val="-1"/>
        </w:rPr>
        <w:t>Dismissals,</w:t>
      </w:r>
      <w:r w:rsidRPr="00F345C8">
        <w:rPr>
          <w:rFonts w:ascii="Arial" w:hAnsi="Arial"/>
          <w:spacing w:val="-5"/>
        </w:rPr>
        <w:t xml:space="preserve"> </w:t>
      </w:r>
      <w:r w:rsidRPr="00F345C8">
        <w:rPr>
          <w:rFonts w:ascii="Arial" w:hAnsi="Arial"/>
          <w:spacing w:val="-1"/>
        </w:rPr>
        <w:t>Grievances</w:t>
      </w:r>
      <w:r w:rsidRPr="00F345C8">
        <w:rPr>
          <w:rFonts w:ascii="Arial" w:hAnsi="Arial"/>
          <w:spacing w:val="77"/>
          <w:w w:val="99"/>
        </w:rPr>
        <w:t xml:space="preserve"> </w:t>
      </w:r>
      <w:r w:rsidRPr="00F345C8">
        <w:rPr>
          <w:rFonts w:ascii="Arial" w:hAnsi="Arial"/>
          <w:spacing w:val="-1"/>
        </w:rPr>
        <w:t>(including</w:t>
      </w:r>
      <w:r w:rsidRPr="00F345C8">
        <w:rPr>
          <w:rFonts w:ascii="Arial" w:hAnsi="Arial"/>
          <w:spacing w:val="-5"/>
        </w:rPr>
        <w:t xml:space="preserve"> </w:t>
      </w:r>
      <w:r w:rsidRPr="00F345C8">
        <w:rPr>
          <w:rFonts w:ascii="Arial" w:hAnsi="Arial"/>
          <w:spacing w:val="-1"/>
        </w:rPr>
        <w:t>Pay)</w:t>
      </w:r>
      <w:r w:rsidRPr="00F345C8">
        <w:rPr>
          <w:rFonts w:ascii="Arial" w:hAnsi="Arial"/>
          <w:spacing w:val="-5"/>
        </w:rPr>
        <w:t xml:space="preserve"> </w:t>
      </w:r>
      <w:r w:rsidRPr="00F345C8">
        <w:rPr>
          <w:rFonts w:ascii="Arial" w:hAnsi="Arial"/>
          <w:spacing w:val="-1"/>
        </w:rPr>
        <w:t>and</w:t>
      </w:r>
      <w:r w:rsidRPr="00F345C8">
        <w:rPr>
          <w:rFonts w:ascii="Arial" w:hAnsi="Arial"/>
          <w:spacing w:val="-5"/>
        </w:rPr>
        <w:t xml:space="preserve"> </w:t>
      </w:r>
      <w:r w:rsidRPr="00F345C8">
        <w:rPr>
          <w:rFonts w:ascii="Arial" w:hAnsi="Arial"/>
          <w:spacing w:val="-1"/>
        </w:rPr>
        <w:t>Disciplinary</w:t>
      </w:r>
      <w:r w:rsidRPr="00F345C8">
        <w:rPr>
          <w:rFonts w:ascii="Arial" w:hAnsi="Arial"/>
          <w:spacing w:val="-5"/>
        </w:rPr>
        <w:t xml:space="preserve"> </w:t>
      </w:r>
      <w:r w:rsidRPr="00F345C8">
        <w:rPr>
          <w:rFonts w:ascii="Arial" w:hAnsi="Arial"/>
          <w:spacing w:val="-1"/>
        </w:rPr>
        <w:t>matters</w:t>
      </w:r>
      <w:r w:rsidRPr="00F345C8">
        <w:rPr>
          <w:rFonts w:ascii="Arial" w:hAnsi="Arial"/>
          <w:spacing w:val="-5"/>
        </w:rPr>
        <w:t xml:space="preserve"> </w:t>
      </w:r>
      <w:r w:rsidRPr="00F345C8">
        <w:rPr>
          <w:rFonts w:ascii="Arial" w:hAnsi="Arial"/>
          <w:spacing w:val="-1"/>
        </w:rPr>
        <w:t>and</w:t>
      </w:r>
      <w:r w:rsidRPr="00F345C8">
        <w:rPr>
          <w:rFonts w:ascii="Arial" w:hAnsi="Arial"/>
          <w:spacing w:val="-5"/>
        </w:rPr>
        <w:t xml:space="preserve"> </w:t>
      </w:r>
      <w:r w:rsidRPr="00F345C8">
        <w:rPr>
          <w:rFonts w:ascii="Arial" w:hAnsi="Arial"/>
        </w:rPr>
        <w:t>to</w:t>
      </w:r>
      <w:r w:rsidRPr="00F345C8">
        <w:rPr>
          <w:rFonts w:ascii="Arial" w:hAnsi="Arial"/>
          <w:spacing w:val="-5"/>
        </w:rPr>
        <w:t xml:space="preserve"> </w:t>
      </w:r>
      <w:r w:rsidRPr="00F345C8">
        <w:rPr>
          <w:rFonts w:ascii="Arial" w:hAnsi="Arial"/>
          <w:spacing w:val="-1"/>
        </w:rPr>
        <w:t>decide</w:t>
      </w:r>
      <w:r w:rsidRPr="00F345C8">
        <w:rPr>
          <w:rFonts w:ascii="Arial" w:hAnsi="Arial"/>
          <w:spacing w:val="-5"/>
        </w:rPr>
        <w:t xml:space="preserve"> </w:t>
      </w:r>
      <w:r w:rsidRPr="00F345C8">
        <w:rPr>
          <w:rFonts w:ascii="Arial" w:hAnsi="Arial"/>
        </w:rPr>
        <w:t>an</w:t>
      </w:r>
      <w:r w:rsidRPr="00F345C8">
        <w:rPr>
          <w:rFonts w:ascii="Arial" w:hAnsi="Arial"/>
          <w:spacing w:val="-5"/>
        </w:rPr>
        <w:t xml:space="preserve"> </w:t>
      </w:r>
      <w:r w:rsidRPr="00F345C8">
        <w:rPr>
          <w:rFonts w:ascii="Arial" w:hAnsi="Arial"/>
          <w:spacing w:val="-1"/>
        </w:rPr>
        <w:t>appropriate</w:t>
      </w:r>
      <w:r w:rsidRPr="00F345C8">
        <w:rPr>
          <w:rFonts w:ascii="Arial" w:hAnsi="Arial"/>
          <w:spacing w:val="-5"/>
        </w:rPr>
        <w:t xml:space="preserve"> </w:t>
      </w:r>
      <w:r w:rsidRPr="00F345C8">
        <w:rPr>
          <w:rFonts w:ascii="Arial" w:hAnsi="Arial"/>
          <w:spacing w:val="-1"/>
        </w:rPr>
        <w:t>outcome.</w:t>
      </w:r>
    </w:p>
    <w:p w:rsidR="00BB3368" w:rsidRPr="005C5BC1" w:rsidRDefault="00BB3368" w:rsidP="00863F4A">
      <w:pPr>
        <w:rPr>
          <w:rFonts w:ascii="Arial" w:hAnsi="Arial" w:cs="Arial"/>
          <w:bCs/>
        </w:rPr>
      </w:pPr>
    </w:p>
    <w:p w:rsidR="00BB3368" w:rsidRPr="005C5BC1" w:rsidRDefault="00BB3368" w:rsidP="00863F4A">
      <w:pPr>
        <w:rPr>
          <w:rFonts w:ascii="Arial" w:hAnsi="Arial" w:cs="Arial"/>
          <w:bCs/>
        </w:rPr>
      </w:pPr>
    </w:p>
    <w:p w:rsidR="00521EA0" w:rsidRDefault="00521EA0" w:rsidP="00863F4A">
      <w:pPr>
        <w:rPr>
          <w:rFonts w:ascii="Arial" w:hAnsi="Arial" w:cs="Arial"/>
          <w:bCs/>
        </w:rPr>
      </w:pPr>
    </w:p>
    <w:p w:rsidR="00521EA0" w:rsidRDefault="00521EA0" w:rsidP="00863F4A">
      <w:pPr>
        <w:rPr>
          <w:rFonts w:ascii="Arial" w:hAnsi="Arial" w:cs="Arial"/>
          <w:bCs/>
        </w:rPr>
      </w:pPr>
    </w:p>
    <w:p w:rsidR="00521EA0" w:rsidRDefault="00521EA0" w:rsidP="00863F4A">
      <w:pPr>
        <w:rPr>
          <w:rFonts w:ascii="Arial" w:hAnsi="Arial" w:cs="Arial"/>
          <w:bCs/>
        </w:rPr>
      </w:pPr>
    </w:p>
    <w:p w:rsidR="00521EA0" w:rsidRDefault="00521EA0" w:rsidP="00863F4A">
      <w:pPr>
        <w:rPr>
          <w:rFonts w:ascii="Arial" w:hAnsi="Arial" w:cs="Arial"/>
          <w:bCs/>
        </w:rPr>
      </w:pPr>
    </w:p>
    <w:p w:rsidR="00521EA0" w:rsidRDefault="00521EA0" w:rsidP="00863F4A">
      <w:pPr>
        <w:rPr>
          <w:rFonts w:ascii="Arial" w:hAnsi="Arial" w:cs="Arial"/>
          <w:bCs/>
        </w:rPr>
      </w:pPr>
    </w:p>
    <w:p w:rsidR="00521EA0" w:rsidRDefault="00521EA0" w:rsidP="00863F4A">
      <w:pPr>
        <w:rPr>
          <w:rFonts w:ascii="Arial" w:hAnsi="Arial" w:cs="Arial"/>
          <w:bCs/>
        </w:rPr>
      </w:pPr>
    </w:p>
    <w:p w:rsidR="00521EA0" w:rsidRDefault="00521EA0" w:rsidP="00863F4A">
      <w:pPr>
        <w:rPr>
          <w:rFonts w:ascii="Arial" w:hAnsi="Arial" w:cs="Arial"/>
          <w:bCs/>
        </w:rPr>
      </w:pPr>
    </w:p>
    <w:p w:rsidR="00521EA0" w:rsidRDefault="00521EA0" w:rsidP="00863F4A">
      <w:pPr>
        <w:rPr>
          <w:rFonts w:ascii="Arial" w:hAnsi="Arial" w:cs="Arial"/>
          <w:bCs/>
        </w:rPr>
      </w:pPr>
    </w:p>
    <w:p w:rsidR="00655CD4" w:rsidRDefault="006149E3" w:rsidP="00655CD4">
      <w:pPr>
        <w:rPr>
          <w:rFonts w:ascii="Arial" w:hAnsi="Arial" w:cs="Arial"/>
          <w:bCs/>
        </w:rPr>
      </w:pPr>
      <w:r>
        <w:rPr>
          <w:rFonts w:ascii="Arial" w:hAnsi="Arial" w:cs="Arial"/>
          <w:bCs/>
        </w:rPr>
        <w:t>We also have other specific roles as follows:</w:t>
      </w:r>
      <w:r w:rsidR="00655CD4" w:rsidRPr="00655CD4">
        <w:rPr>
          <w:rFonts w:ascii="Arial" w:hAnsi="Arial" w:cs="Arial"/>
          <w:bCs/>
        </w:rPr>
        <w:t xml:space="preserve"> </w:t>
      </w:r>
      <w:r w:rsidR="00753545">
        <w:rPr>
          <w:rFonts w:ascii="Arial" w:hAnsi="Arial" w:cs="Arial"/>
          <w:bCs/>
        </w:rPr>
        <w:t>(</w:t>
      </w:r>
      <w:r w:rsidR="00655CD4">
        <w:rPr>
          <w:rFonts w:ascii="Arial" w:hAnsi="Arial" w:cs="Arial"/>
          <w:bCs/>
        </w:rPr>
        <w:t xml:space="preserve">Put copy on display board next to Governors </w:t>
      </w:r>
      <w:proofErr w:type="gramStart"/>
      <w:r w:rsidR="00753545">
        <w:rPr>
          <w:rFonts w:ascii="Arial" w:hAnsi="Arial" w:cs="Arial"/>
          <w:bCs/>
        </w:rPr>
        <w:t xml:space="preserve">table </w:t>
      </w:r>
      <w:r w:rsidR="00655CD4">
        <w:rPr>
          <w:rFonts w:ascii="Arial" w:hAnsi="Arial" w:cs="Arial"/>
          <w:bCs/>
        </w:rPr>
        <w:t>)</w:t>
      </w:r>
      <w:proofErr w:type="gramEnd"/>
    </w:p>
    <w:p w:rsidR="00655CD4" w:rsidRDefault="00655CD4" w:rsidP="00655CD4">
      <w:pPr>
        <w:rPr>
          <w:rFonts w:ascii="Arial" w:hAnsi="Arial" w:cs="Arial"/>
          <w:bCs/>
        </w:rPr>
      </w:pPr>
    </w:p>
    <w:p w:rsidR="004D4286" w:rsidRDefault="004D4286" w:rsidP="004D4286">
      <w:pPr>
        <w:jc w:val="center"/>
        <w:rPr>
          <w:rFonts w:ascii="Arial" w:hAnsi="Arial" w:cs="Arial"/>
          <w:b/>
          <w:bCs/>
        </w:rPr>
      </w:pPr>
      <w:r>
        <w:rPr>
          <w:rFonts w:ascii="Arial" w:hAnsi="Arial" w:cs="Arial"/>
          <w:b/>
          <w:bCs/>
        </w:rPr>
        <w:t>Chalk Ridge Primary School</w:t>
      </w:r>
    </w:p>
    <w:p w:rsidR="00655CD4" w:rsidRDefault="00655CD4" w:rsidP="004D4286">
      <w:pPr>
        <w:jc w:val="center"/>
        <w:rPr>
          <w:rFonts w:ascii="Arial" w:hAnsi="Arial" w:cs="Arial"/>
          <w:b/>
          <w:bCs/>
        </w:rPr>
      </w:pPr>
      <w:r w:rsidRPr="00655CD4">
        <w:rPr>
          <w:rFonts w:ascii="Arial" w:hAnsi="Arial" w:cs="Arial"/>
          <w:b/>
          <w:bCs/>
        </w:rPr>
        <w:t>Specific Governor Roles</w:t>
      </w:r>
    </w:p>
    <w:p w:rsidR="00521EA0" w:rsidRPr="00655CD4" w:rsidRDefault="00521EA0" w:rsidP="00863F4A">
      <w:pPr>
        <w:rPr>
          <w:rFonts w:ascii="Arial" w:hAnsi="Arial" w:cs="Arial"/>
          <w:b/>
          <w:bCs/>
        </w:rPr>
      </w:pPr>
    </w:p>
    <w:tbl>
      <w:tblPr>
        <w:tblStyle w:val="TableGrid"/>
        <w:tblW w:w="0" w:type="auto"/>
        <w:tblLook w:val="04A0"/>
      </w:tblPr>
      <w:tblGrid>
        <w:gridCol w:w="3652"/>
        <w:gridCol w:w="3969"/>
      </w:tblGrid>
      <w:tr w:rsidR="00521EA0" w:rsidRPr="00A27BAE">
        <w:tc>
          <w:tcPr>
            <w:tcW w:w="3652" w:type="dxa"/>
          </w:tcPr>
          <w:p w:rsidR="00521EA0" w:rsidRDefault="00521EA0">
            <w:pPr>
              <w:rPr>
                <w:rFonts w:ascii="Arial" w:hAnsi="Arial" w:cs="Arial"/>
                <w:b/>
              </w:rPr>
            </w:pPr>
            <w:r>
              <w:rPr>
                <w:rFonts w:ascii="Arial" w:hAnsi="Arial" w:cs="Arial"/>
                <w:b/>
              </w:rPr>
              <w:t xml:space="preserve">Health and Safety </w:t>
            </w:r>
          </w:p>
          <w:p w:rsidR="00521EA0" w:rsidRPr="00E03B5D" w:rsidRDefault="00521EA0">
            <w:pPr>
              <w:rPr>
                <w:rFonts w:ascii="Arial" w:hAnsi="Arial" w:cs="Arial"/>
                <w:b/>
              </w:rPr>
            </w:pPr>
            <w:r>
              <w:rPr>
                <w:rFonts w:ascii="Arial" w:hAnsi="Arial" w:cs="Arial"/>
                <w:b/>
              </w:rPr>
              <w:t>Governor</w:t>
            </w:r>
          </w:p>
        </w:tc>
        <w:tc>
          <w:tcPr>
            <w:tcW w:w="3969" w:type="dxa"/>
          </w:tcPr>
          <w:p w:rsidR="00521EA0" w:rsidRDefault="00521EA0">
            <w:pPr>
              <w:rPr>
                <w:rFonts w:ascii="Arial" w:hAnsi="Arial" w:cs="Arial"/>
              </w:rPr>
            </w:pPr>
            <w:r>
              <w:rPr>
                <w:rFonts w:ascii="Arial" w:hAnsi="Arial" w:cs="Arial"/>
              </w:rPr>
              <w:t>Thomas Green (Co-opted)</w:t>
            </w:r>
          </w:p>
        </w:tc>
      </w:tr>
      <w:tr w:rsidR="00521EA0" w:rsidRPr="00A27BAE">
        <w:tc>
          <w:tcPr>
            <w:tcW w:w="3652" w:type="dxa"/>
          </w:tcPr>
          <w:p w:rsidR="00521EA0" w:rsidRPr="00A27BAE" w:rsidRDefault="00521EA0">
            <w:pPr>
              <w:rPr>
                <w:rFonts w:ascii="Arial" w:hAnsi="Arial" w:cs="Arial"/>
              </w:rPr>
            </w:pPr>
            <w:r w:rsidRPr="00E03B5D">
              <w:rPr>
                <w:rFonts w:ascii="Arial" w:hAnsi="Arial" w:cs="Arial"/>
                <w:b/>
              </w:rPr>
              <w:t>Safeguarding Governor</w:t>
            </w:r>
            <w:r>
              <w:rPr>
                <w:rFonts w:ascii="Arial" w:hAnsi="Arial" w:cs="Arial"/>
                <w:b/>
              </w:rPr>
              <w:t xml:space="preserve"> (includes Pupil Premium, English as an Additional Language (EAN) and Sports Funding)</w:t>
            </w:r>
          </w:p>
        </w:tc>
        <w:tc>
          <w:tcPr>
            <w:tcW w:w="3969" w:type="dxa"/>
          </w:tcPr>
          <w:p w:rsidR="00521EA0" w:rsidRPr="00A27BAE" w:rsidRDefault="00521EA0">
            <w:pPr>
              <w:rPr>
                <w:rFonts w:ascii="Arial" w:hAnsi="Arial" w:cs="Arial"/>
              </w:rPr>
            </w:pPr>
            <w:r>
              <w:rPr>
                <w:rFonts w:ascii="Arial" w:hAnsi="Arial" w:cs="Arial"/>
              </w:rPr>
              <w:t>Suzanne Bond (Parent)</w:t>
            </w:r>
          </w:p>
        </w:tc>
      </w:tr>
      <w:tr w:rsidR="00521EA0" w:rsidRPr="00A27BAE">
        <w:tc>
          <w:tcPr>
            <w:tcW w:w="3652" w:type="dxa"/>
          </w:tcPr>
          <w:p w:rsidR="00521EA0" w:rsidRPr="00E03B5D" w:rsidRDefault="00521EA0">
            <w:pPr>
              <w:rPr>
                <w:rFonts w:ascii="Arial" w:hAnsi="Arial" w:cs="Arial"/>
                <w:b/>
              </w:rPr>
            </w:pPr>
            <w:r>
              <w:rPr>
                <w:rFonts w:ascii="Arial" w:hAnsi="Arial" w:cs="Arial"/>
                <w:b/>
              </w:rPr>
              <w:t>Special Education Needs (SEN)</w:t>
            </w:r>
            <w:r w:rsidRPr="00E03B5D">
              <w:rPr>
                <w:rFonts w:ascii="Arial" w:hAnsi="Arial" w:cs="Arial"/>
                <w:b/>
              </w:rPr>
              <w:t xml:space="preserve"> Governor</w:t>
            </w:r>
          </w:p>
        </w:tc>
        <w:tc>
          <w:tcPr>
            <w:tcW w:w="3969" w:type="dxa"/>
          </w:tcPr>
          <w:p w:rsidR="00521EA0" w:rsidRDefault="00521EA0">
            <w:pPr>
              <w:rPr>
                <w:rFonts w:ascii="Arial" w:hAnsi="Arial" w:cs="Arial"/>
              </w:rPr>
            </w:pPr>
            <w:r>
              <w:rPr>
                <w:rFonts w:ascii="Arial" w:hAnsi="Arial" w:cs="Arial"/>
              </w:rPr>
              <w:t>Julie Pierce (Co-Opted)</w:t>
            </w:r>
          </w:p>
        </w:tc>
      </w:tr>
      <w:tr w:rsidR="00521EA0" w:rsidRPr="00A27BAE">
        <w:tc>
          <w:tcPr>
            <w:tcW w:w="3652" w:type="dxa"/>
          </w:tcPr>
          <w:p w:rsidR="00521EA0" w:rsidRPr="009E5BB8" w:rsidRDefault="00521EA0">
            <w:pPr>
              <w:rPr>
                <w:rFonts w:ascii="Arial" w:hAnsi="Arial" w:cs="Arial"/>
                <w:b/>
              </w:rPr>
            </w:pPr>
            <w:r w:rsidRPr="009E5BB8">
              <w:rPr>
                <w:rFonts w:ascii="Arial" w:hAnsi="Arial" w:cs="Arial"/>
                <w:b/>
              </w:rPr>
              <w:t>Training and Liaison Governor</w:t>
            </w:r>
          </w:p>
        </w:tc>
        <w:tc>
          <w:tcPr>
            <w:tcW w:w="3969" w:type="dxa"/>
          </w:tcPr>
          <w:p w:rsidR="00521EA0" w:rsidRDefault="00521EA0">
            <w:pPr>
              <w:rPr>
                <w:rFonts w:ascii="Arial" w:hAnsi="Arial" w:cs="Arial"/>
              </w:rPr>
            </w:pPr>
            <w:r>
              <w:rPr>
                <w:rFonts w:ascii="Arial" w:hAnsi="Arial" w:cs="Arial"/>
              </w:rPr>
              <w:t xml:space="preserve">Julia </w:t>
            </w:r>
            <w:proofErr w:type="spellStart"/>
            <w:r>
              <w:rPr>
                <w:rFonts w:ascii="Arial" w:hAnsi="Arial" w:cs="Arial"/>
              </w:rPr>
              <w:t>Bywaters</w:t>
            </w:r>
            <w:proofErr w:type="spellEnd"/>
          </w:p>
        </w:tc>
      </w:tr>
      <w:tr w:rsidR="00521EA0">
        <w:tc>
          <w:tcPr>
            <w:tcW w:w="3652" w:type="dxa"/>
          </w:tcPr>
          <w:p w:rsidR="00521EA0" w:rsidRPr="00E03B5D" w:rsidRDefault="00521EA0">
            <w:pPr>
              <w:rPr>
                <w:rFonts w:ascii="Arial" w:hAnsi="Arial" w:cs="Arial"/>
                <w:b/>
              </w:rPr>
            </w:pPr>
            <w:r>
              <w:rPr>
                <w:rFonts w:ascii="Arial" w:hAnsi="Arial" w:cs="Arial"/>
                <w:b/>
              </w:rPr>
              <w:t>More Able Gifted and Talented (MAGT) Governor</w:t>
            </w:r>
          </w:p>
        </w:tc>
        <w:tc>
          <w:tcPr>
            <w:tcW w:w="3969" w:type="dxa"/>
          </w:tcPr>
          <w:p w:rsidR="00521EA0" w:rsidRDefault="00521EA0">
            <w:pPr>
              <w:rPr>
                <w:rFonts w:ascii="Arial" w:hAnsi="Arial" w:cs="Arial"/>
              </w:rPr>
            </w:pPr>
            <w:r>
              <w:rPr>
                <w:rFonts w:ascii="Arial" w:hAnsi="Arial" w:cs="Arial"/>
              </w:rPr>
              <w:t>Madeline Hussey (Co-opted)</w:t>
            </w:r>
          </w:p>
        </w:tc>
      </w:tr>
      <w:tr w:rsidR="00521EA0" w:rsidRPr="00A27BAE">
        <w:tc>
          <w:tcPr>
            <w:tcW w:w="3652" w:type="dxa"/>
          </w:tcPr>
          <w:p w:rsidR="00521EA0" w:rsidRDefault="00521EA0">
            <w:pPr>
              <w:rPr>
                <w:rFonts w:ascii="Arial" w:hAnsi="Arial" w:cs="Arial"/>
              </w:rPr>
            </w:pPr>
            <w:r w:rsidRPr="00E03B5D">
              <w:rPr>
                <w:rFonts w:ascii="Arial" w:hAnsi="Arial" w:cs="Arial"/>
                <w:b/>
              </w:rPr>
              <w:t>Numeracy Governor</w:t>
            </w:r>
          </w:p>
        </w:tc>
        <w:tc>
          <w:tcPr>
            <w:tcW w:w="3969" w:type="dxa"/>
          </w:tcPr>
          <w:p w:rsidR="00521EA0" w:rsidRDefault="00521EA0" w:rsidP="00521EA0">
            <w:pPr>
              <w:rPr>
                <w:rFonts w:ascii="Arial" w:hAnsi="Arial" w:cs="Arial"/>
              </w:rPr>
            </w:pPr>
            <w:r>
              <w:rPr>
                <w:rFonts w:ascii="Arial" w:hAnsi="Arial" w:cs="Arial"/>
              </w:rPr>
              <w:t>Madeline Hussey (Co-Opted)</w:t>
            </w:r>
          </w:p>
        </w:tc>
      </w:tr>
      <w:tr w:rsidR="00521EA0" w:rsidRPr="00A27BAE">
        <w:tc>
          <w:tcPr>
            <w:tcW w:w="3652" w:type="dxa"/>
          </w:tcPr>
          <w:p w:rsidR="00521EA0" w:rsidRPr="00E03B5D" w:rsidRDefault="00521EA0">
            <w:pPr>
              <w:rPr>
                <w:rFonts w:ascii="Arial" w:hAnsi="Arial" w:cs="Arial"/>
                <w:b/>
              </w:rPr>
            </w:pPr>
            <w:r w:rsidRPr="00E03B5D">
              <w:rPr>
                <w:rFonts w:ascii="Arial" w:hAnsi="Arial" w:cs="Arial"/>
                <w:b/>
              </w:rPr>
              <w:t>Literacy Governor</w:t>
            </w:r>
          </w:p>
        </w:tc>
        <w:tc>
          <w:tcPr>
            <w:tcW w:w="3969" w:type="dxa"/>
          </w:tcPr>
          <w:p w:rsidR="00521EA0" w:rsidRDefault="00521EA0">
            <w:pPr>
              <w:rPr>
                <w:rFonts w:ascii="Arial" w:hAnsi="Arial" w:cs="Arial"/>
              </w:rPr>
            </w:pPr>
            <w:r>
              <w:rPr>
                <w:rFonts w:ascii="Arial" w:hAnsi="Arial" w:cs="Arial"/>
              </w:rPr>
              <w:t>Cindy Robinson (Co-opted)</w:t>
            </w:r>
          </w:p>
        </w:tc>
      </w:tr>
      <w:tr w:rsidR="00521EA0" w:rsidRPr="00A27BAE">
        <w:tc>
          <w:tcPr>
            <w:tcW w:w="3652" w:type="dxa"/>
          </w:tcPr>
          <w:p w:rsidR="00521EA0" w:rsidRDefault="00521EA0">
            <w:pPr>
              <w:rPr>
                <w:rFonts w:ascii="Arial" w:hAnsi="Arial" w:cs="Arial"/>
              </w:rPr>
            </w:pPr>
            <w:r w:rsidRPr="0069220D">
              <w:rPr>
                <w:rFonts w:ascii="Arial" w:hAnsi="Arial" w:cs="Arial"/>
                <w:b/>
              </w:rPr>
              <w:t>ICT Governor</w:t>
            </w:r>
          </w:p>
        </w:tc>
        <w:tc>
          <w:tcPr>
            <w:tcW w:w="3969" w:type="dxa"/>
          </w:tcPr>
          <w:p w:rsidR="00521EA0" w:rsidRDefault="00521EA0">
            <w:pPr>
              <w:rPr>
                <w:rFonts w:ascii="Arial" w:hAnsi="Arial" w:cs="Arial"/>
              </w:rPr>
            </w:pPr>
            <w:r>
              <w:rPr>
                <w:rFonts w:ascii="Arial" w:hAnsi="Arial" w:cs="Arial"/>
              </w:rPr>
              <w:t>Ian Ross (Co-opted)</w:t>
            </w:r>
          </w:p>
        </w:tc>
      </w:tr>
      <w:tr w:rsidR="00521EA0" w:rsidRPr="00A27BAE">
        <w:tc>
          <w:tcPr>
            <w:tcW w:w="3652" w:type="dxa"/>
          </w:tcPr>
          <w:p w:rsidR="00521EA0" w:rsidRPr="00E03B5D" w:rsidRDefault="00521EA0">
            <w:pPr>
              <w:rPr>
                <w:rFonts w:ascii="Arial" w:hAnsi="Arial" w:cs="Arial"/>
                <w:b/>
              </w:rPr>
            </w:pPr>
            <w:r>
              <w:rPr>
                <w:rFonts w:ascii="Arial" w:hAnsi="Arial" w:cs="Arial"/>
                <w:b/>
              </w:rPr>
              <w:t>E</w:t>
            </w:r>
            <w:r w:rsidR="005767D3">
              <w:rPr>
                <w:rFonts w:ascii="Arial" w:hAnsi="Arial" w:cs="Arial"/>
                <w:b/>
              </w:rPr>
              <w:t>arly Years Foundation Stage (E</w:t>
            </w:r>
            <w:r>
              <w:rPr>
                <w:rFonts w:ascii="Arial" w:hAnsi="Arial" w:cs="Arial"/>
                <w:b/>
              </w:rPr>
              <w:t>YFS</w:t>
            </w:r>
            <w:r w:rsidR="005767D3">
              <w:rPr>
                <w:rFonts w:ascii="Arial" w:hAnsi="Arial" w:cs="Arial"/>
                <w:b/>
              </w:rPr>
              <w:t>)</w:t>
            </w:r>
            <w:r>
              <w:rPr>
                <w:rFonts w:ascii="Arial" w:hAnsi="Arial" w:cs="Arial"/>
                <w:b/>
              </w:rPr>
              <w:t xml:space="preserve"> Governor  (Year R) </w:t>
            </w:r>
          </w:p>
        </w:tc>
        <w:tc>
          <w:tcPr>
            <w:tcW w:w="3969" w:type="dxa"/>
          </w:tcPr>
          <w:p w:rsidR="00521EA0" w:rsidRDefault="00521EA0">
            <w:pPr>
              <w:rPr>
                <w:rFonts w:ascii="Arial" w:hAnsi="Arial" w:cs="Arial"/>
              </w:rPr>
            </w:pPr>
            <w:r>
              <w:rPr>
                <w:rFonts w:ascii="Arial" w:hAnsi="Arial" w:cs="Arial"/>
              </w:rPr>
              <w:t xml:space="preserve">Julia </w:t>
            </w:r>
            <w:proofErr w:type="spellStart"/>
            <w:r>
              <w:rPr>
                <w:rFonts w:ascii="Arial" w:hAnsi="Arial" w:cs="Arial"/>
              </w:rPr>
              <w:t>Bywaters</w:t>
            </w:r>
            <w:proofErr w:type="spellEnd"/>
            <w:r>
              <w:rPr>
                <w:rFonts w:ascii="Arial" w:hAnsi="Arial" w:cs="Arial"/>
              </w:rPr>
              <w:t xml:space="preserve"> (Parent)</w:t>
            </w:r>
          </w:p>
        </w:tc>
      </w:tr>
      <w:tr w:rsidR="00521EA0">
        <w:tc>
          <w:tcPr>
            <w:tcW w:w="3652" w:type="dxa"/>
          </w:tcPr>
          <w:p w:rsidR="00521EA0" w:rsidRPr="0069220D" w:rsidRDefault="00521EA0">
            <w:pPr>
              <w:rPr>
                <w:rFonts w:ascii="Arial" w:hAnsi="Arial" w:cs="Arial"/>
                <w:b/>
              </w:rPr>
            </w:pPr>
            <w:r>
              <w:rPr>
                <w:rFonts w:ascii="Arial" w:hAnsi="Arial" w:cs="Arial"/>
                <w:b/>
              </w:rPr>
              <w:t>Governor Forum</w:t>
            </w:r>
          </w:p>
        </w:tc>
        <w:tc>
          <w:tcPr>
            <w:tcW w:w="3969" w:type="dxa"/>
          </w:tcPr>
          <w:p w:rsidR="00521EA0" w:rsidRDefault="00521EA0">
            <w:pPr>
              <w:rPr>
                <w:rFonts w:ascii="Arial" w:hAnsi="Arial" w:cs="Arial"/>
              </w:rPr>
            </w:pPr>
            <w:r>
              <w:rPr>
                <w:rFonts w:ascii="Arial" w:hAnsi="Arial" w:cs="Arial"/>
              </w:rPr>
              <w:t>Information circulated by Julie Pierce – anyone to attend</w:t>
            </w:r>
          </w:p>
        </w:tc>
      </w:tr>
      <w:tr w:rsidR="00521EA0" w:rsidRPr="00A27BAE">
        <w:tc>
          <w:tcPr>
            <w:tcW w:w="3652" w:type="dxa"/>
          </w:tcPr>
          <w:p w:rsidR="00521EA0" w:rsidRPr="0072214A" w:rsidRDefault="00521EA0">
            <w:pPr>
              <w:rPr>
                <w:rFonts w:ascii="Arial" w:hAnsi="Arial" w:cs="Arial"/>
                <w:b/>
              </w:rPr>
            </w:pPr>
            <w:r w:rsidRPr="0072214A">
              <w:rPr>
                <w:rFonts w:ascii="Arial" w:hAnsi="Arial" w:cs="Arial"/>
                <w:b/>
              </w:rPr>
              <w:t>Years 1 &amp;</w:t>
            </w:r>
            <w:r>
              <w:rPr>
                <w:rFonts w:ascii="Arial" w:hAnsi="Arial" w:cs="Arial"/>
                <w:b/>
              </w:rPr>
              <w:t xml:space="preserve"> </w:t>
            </w:r>
            <w:r w:rsidRPr="0072214A">
              <w:rPr>
                <w:rFonts w:ascii="Arial" w:hAnsi="Arial" w:cs="Arial"/>
                <w:b/>
              </w:rPr>
              <w:t>2</w:t>
            </w:r>
          </w:p>
        </w:tc>
        <w:tc>
          <w:tcPr>
            <w:tcW w:w="3969" w:type="dxa"/>
          </w:tcPr>
          <w:p w:rsidR="00521EA0" w:rsidRDefault="00521EA0">
            <w:pPr>
              <w:rPr>
                <w:rFonts w:ascii="Arial" w:hAnsi="Arial" w:cs="Arial"/>
              </w:rPr>
            </w:pPr>
            <w:r>
              <w:rPr>
                <w:rFonts w:ascii="Arial" w:hAnsi="Arial" w:cs="Arial"/>
              </w:rPr>
              <w:t>Suzanne Bond (Parent)</w:t>
            </w:r>
          </w:p>
        </w:tc>
      </w:tr>
      <w:tr w:rsidR="00521EA0" w:rsidRPr="00A27BAE">
        <w:tc>
          <w:tcPr>
            <w:tcW w:w="3652" w:type="dxa"/>
          </w:tcPr>
          <w:p w:rsidR="00521EA0" w:rsidRPr="0072214A" w:rsidRDefault="00521EA0">
            <w:pPr>
              <w:rPr>
                <w:rFonts w:ascii="Arial" w:hAnsi="Arial" w:cs="Arial"/>
                <w:b/>
              </w:rPr>
            </w:pPr>
            <w:r w:rsidRPr="0072214A">
              <w:rPr>
                <w:rFonts w:ascii="Arial" w:hAnsi="Arial" w:cs="Arial"/>
                <w:b/>
              </w:rPr>
              <w:t xml:space="preserve">Years 3 &amp; 4 </w:t>
            </w:r>
          </w:p>
        </w:tc>
        <w:tc>
          <w:tcPr>
            <w:tcW w:w="3969" w:type="dxa"/>
          </w:tcPr>
          <w:p w:rsidR="00521EA0" w:rsidRDefault="00521EA0">
            <w:pPr>
              <w:rPr>
                <w:rFonts w:ascii="Arial" w:hAnsi="Arial" w:cs="Arial"/>
              </w:rPr>
            </w:pPr>
            <w:proofErr w:type="spellStart"/>
            <w:r>
              <w:rPr>
                <w:rFonts w:ascii="Arial" w:hAnsi="Arial" w:cs="Arial"/>
              </w:rPr>
              <w:t>Kishor</w:t>
            </w:r>
            <w:proofErr w:type="spellEnd"/>
            <w:r>
              <w:rPr>
                <w:rFonts w:ascii="Arial" w:hAnsi="Arial" w:cs="Arial"/>
              </w:rPr>
              <w:t xml:space="preserve"> Patel (Co-opted)</w:t>
            </w:r>
          </w:p>
        </w:tc>
      </w:tr>
      <w:tr w:rsidR="00521EA0" w:rsidRPr="00A27BAE">
        <w:tc>
          <w:tcPr>
            <w:tcW w:w="3652" w:type="dxa"/>
          </w:tcPr>
          <w:p w:rsidR="00521EA0" w:rsidRPr="0072214A" w:rsidRDefault="00521EA0">
            <w:pPr>
              <w:rPr>
                <w:rFonts w:ascii="Arial" w:hAnsi="Arial" w:cs="Arial"/>
                <w:b/>
              </w:rPr>
            </w:pPr>
            <w:r w:rsidRPr="0072214A">
              <w:rPr>
                <w:rFonts w:ascii="Arial" w:hAnsi="Arial" w:cs="Arial"/>
                <w:b/>
              </w:rPr>
              <w:t>Years 5 &amp; 6</w:t>
            </w:r>
          </w:p>
        </w:tc>
        <w:tc>
          <w:tcPr>
            <w:tcW w:w="3969" w:type="dxa"/>
          </w:tcPr>
          <w:p w:rsidR="00521EA0" w:rsidRDefault="00521EA0">
            <w:pPr>
              <w:rPr>
                <w:rFonts w:ascii="Arial" w:hAnsi="Arial" w:cs="Arial"/>
              </w:rPr>
            </w:pPr>
            <w:r>
              <w:rPr>
                <w:rFonts w:ascii="Arial" w:hAnsi="Arial" w:cs="Arial"/>
              </w:rPr>
              <w:t>Madeline Hussey (Co-opted)</w:t>
            </w:r>
          </w:p>
        </w:tc>
      </w:tr>
      <w:tr w:rsidR="00521EA0" w:rsidRPr="00A27BAE">
        <w:tc>
          <w:tcPr>
            <w:tcW w:w="3652" w:type="dxa"/>
          </w:tcPr>
          <w:p w:rsidR="00521EA0" w:rsidRPr="0069220D" w:rsidRDefault="00521EA0">
            <w:pPr>
              <w:rPr>
                <w:rFonts w:ascii="Arial" w:hAnsi="Arial" w:cs="Arial"/>
                <w:b/>
              </w:rPr>
            </w:pPr>
            <w:r>
              <w:rPr>
                <w:rFonts w:ascii="Arial" w:hAnsi="Arial" w:cs="Arial"/>
                <w:b/>
              </w:rPr>
              <w:t>Governors are also allocated to lead the School Development Objectives 2015</w:t>
            </w:r>
          </w:p>
        </w:tc>
        <w:tc>
          <w:tcPr>
            <w:tcW w:w="3969" w:type="dxa"/>
          </w:tcPr>
          <w:p w:rsidR="00521EA0" w:rsidRDefault="00521EA0">
            <w:pPr>
              <w:rPr>
                <w:rFonts w:ascii="Arial" w:hAnsi="Arial" w:cs="Arial"/>
              </w:rPr>
            </w:pPr>
          </w:p>
        </w:tc>
      </w:tr>
      <w:tr w:rsidR="00521EA0" w:rsidRPr="00A27BAE">
        <w:tc>
          <w:tcPr>
            <w:tcW w:w="3652" w:type="dxa"/>
          </w:tcPr>
          <w:p w:rsidR="00521EA0" w:rsidRPr="00BE5D8B" w:rsidRDefault="00521EA0">
            <w:pPr>
              <w:rPr>
                <w:rFonts w:ascii="Arial" w:hAnsi="Arial" w:cs="Arial"/>
                <w:b/>
              </w:rPr>
            </w:pPr>
            <w:r w:rsidRPr="00BE5D8B">
              <w:rPr>
                <w:rFonts w:ascii="Arial" w:hAnsi="Arial" w:cs="Arial"/>
                <w:b/>
              </w:rPr>
              <w:t>Leadership and Management</w:t>
            </w:r>
          </w:p>
        </w:tc>
        <w:tc>
          <w:tcPr>
            <w:tcW w:w="3969" w:type="dxa"/>
          </w:tcPr>
          <w:p w:rsidR="00521EA0" w:rsidRDefault="00521EA0">
            <w:pPr>
              <w:rPr>
                <w:rFonts w:ascii="Arial" w:hAnsi="Arial" w:cs="Arial"/>
              </w:rPr>
            </w:pPr>
            <w:r>
              <w:rPr>
                <w:rFonts w:ascii="Arial" w:hAnsi="Arial" w:cs="Arial"/>
              </w:rPr>
              <w:t xml:space="preserve">Julie Pierce and </w:t>
            </w:r>
            <w:proofErr w:type="spellStart"/>
            <w:r>
              <w:rPr>
                <w:rFonts w:ascii="Arial" w:hAnsi="Arial" w:cs="Arial"/>
              </w:rPr>
              <w:t>Kishor</w:t>
            </w:r>
            <w:proofErr w:type="spellEnd"/>
            <w:r>
              <w:rPr>
                <w:rFonts w:ascii="Arial" w:hAnsi="Arial" w:cs="Arial"/>
              </w:rPr>
              <w:t xml:space="preserve"> Patel</w:t>
            </w:r>
          </w:p>
        </w:tc>
      </w:tr>
      <w:tr w:rsidR="00521EA0" w:rsidRPr="00A27BAE">
        <w:tc>
          <w:tcPr>
            <w:tcW w:w="3652" w:type="dxa"/>
          </w:tcPr>
          <w:p w:rsidR="00521EA0" w:rsidRPr="00BE5D8B" w:rsidRDefault="00521EA0">
            <w:pPr>
              <w:rPr>
                <w:rFonts w:ascii="Arial" w:hAnsi="Arial" w:cs="Arial"/>
                <w:b/>
              </w:rPr>
            </w:pPr>
            <w:r w:rsidRPr="00BE5D8B">
              <w:rPr>
                <w:rFonts w:ascii="Arial" w:hAnsi="Arial" w:cs="Arial"/>
                <w:b/>
              </w:rPr>
              <w:t>Quality of Teaching</w:t>
            </w:r>
          </w:p>
        </w:tc>
        <w:tc>
          <w:tcPr>
            <w:tcW w:w="3969" w:type="dxa"/>
          </w:tcPr>
          <w:p w:rsidR="00521EA0" w:rsidRDefault="00521EA0">
            <w:pPr>
              <w:rPr>
                <w:rFonts w:ascii="Arial" w:hAnsi="Arial" w:cs="Arial"/>
              </w:rPr>
            </w:pPr>
            <w:r>
              <w:rPr>
                <w:rFonts w:ascii="Arial" w:hAnsi="Arial" w:cs="Arial"/>
              </w:rPr>
              <w:t xml:space="preserve">Julia </w:t>
            </w:r>
            <w:proofErr w:type="spellStart"/>
            <w:r>
              <w:rPr>
                <w:rFonts w:ascii="Arial" w:hAnsi="Arial" w:cs="Arial"/>
              </w:rPr>
              <w:t>Bywaters</w:t>
            </w:r>
            <w:proofErr w:type="spellEnd"/>
          </w:p>
        </w:tc>
      </w:tr>
      <w:tr w:rsidR="00521EA0" w:rsidRPr="00A27BAE">
        <w:tc>
          <w:tcPr>
            <w:tcW w:w="3652" w:type="dxa"/>
          </w:tcPr>
          <w:p w:rsidR="00521EA0" w:rsidRPr="00BE5D8B" w:rsidRDefault="00521EA0">
            <w:pPr>
              <w:rPr>
                <w:rFonts w:ascii="Arial" w:hAnsi="Arial" w:cs="Arial"/>
                <w:b/>
              </w:rPr>
            </w:pPr>
            <w:r w:rsidRPr="00BE5D8B">
              <w:rPr>
                <w:rFonts w:ascii="Arial" w:hAnsi="Arial" w:cs="Arial"/>
                <w:b/>
              </w:rPr>
              <w:t>Reading and Writing</w:t>
            </w:r>
          </w:p>
        </w:tc>
        <w:tc>
          <w:tcPr>
            <w:tcW w:w="3969" w:type="dxa"/>
          </w:tcPr>
          <w:p w:rsidR="00521EA0" w:rsidRDefault="00521EA0">
            <w:pPr>
              <w:rPr>
                <w:rFonts w:ascii="Arial" w:hAnsi="Arial" w:cs="Arial"/>
              </w:rPr>
            </w:pPr>
            <w:r>
              <w:rPr>
                <w:rFonts w:ascii="Arial" w:hAnsi="Arial" w:cs="Arial"/>
              </w:rPr>
              <w:t xml:space="preserve">Julie Pierce and Fiona </w:t>
            </w:r>
            <w:proofErr w:type="spellStart"/>
            <w:r>
              <w:rPr>
                <w:rFonts w:ascii="Arial" w:hAnsi="Arial" w:cs="Arial"/>
              </w:rPr>
              <w:t>Tompsett</w:t>
            </w:r>
            <w:proofErr w:type="spellEnd"/>
          </w:p>
        </w:tc>
      </w:tr>
      <w:tr w:rsidR="00521EA0" w:rsidRPr="00A27BAE">
        <w:tc>
          <w:tcPr>
            <w:tcW w:w="3652" w:type="dxa"/>
          </w:tcPr>
          <w:p w:rsidR="00521EA0" w:rsidRPr="00BE5D8B" w:rsidRDefault="00521EA0">
            <w:pPr>
              <w:rPr>
                <w:rFonts w:ascii="Arial" w:hAnsi="Arial" w:cs="Arial"/>
                <w:b/>
              </w:rPr>
            </w:pPr>
            <w:r w:rsidRPr="00BE5D8B">
              <w:rPr>
                <w:rFonts w:ascii="Arial" w:hAnsi="Arial" w:cs="Arial"/>
                <w:b/>
              </w:rPr>
              <w:t>Mathematics</w:t>
            </w:r>
          </w:p>
        </w:tc>
        <w:tc>
          <w:tcPr>
            <w:tcW w:w="3969" w:type="dxa"/>
          </w:tcPr>
          <w:p w:rsidR="00521EA0" w:rsidRDefault="00521EA0">
            <w:pPr>
              <w:rPr>
                <w:rFonts w:ascii="Arial" w:hAnsi="Arial" w:cs="Arial"/>
              </w:rPr>
            </w:pPr>
            <w:r>
              <w:rPr>
                <w:rFonts w:ascii="Arial" w:hAnsi="Arial" w:cs="Arial"/>
              </w:rPr>
              <w:t>Madeline Hussey and Tom Green</w:t>
            </w:r>
          </w:p>
        </w:tc>
      </w:tr>
      <w:tr w:rsidR="00521EA0" w:rsidRPr="00A27BAE">
        <w:tc>
          <w:tcPr>
            <w:tcW w:w="3652" w:type="dxa"/>
          </w:tcPr>
          <w:p w:rsidR="00521EA0" w:rsidRPr="00BE5D8B" w:rsidRDefault="00521EA0">
            <w:pPr>
              <w:rPr>
                <w:rFonts w:ascii="Arial" w:hAnsi="Arial" w:cs="Arial"/>
                <w:b/>
              </w:rPr>
            </w:pPr>
            <w:r w:rsidRPr="00BE5D8B">
              <w:rPr>
                <w:rFonts w:ascii="Arial" w:hAnsi="Arial" w:cs="Arial"/>
                <w:b/>
              </w:rPr>
              <w:t xml:space="preserve">Science </w:t>
            </w:r>
          </w:p>
        </w:tc>
        <w:tc>
          <w:tcPr>
            <w:tcW w:w="3969" w:type="dxa"/>
          </w:tcPr>
          <w:p w:rsidR="00521EA0" w:rsidRDefault="00521EA0">
            <w:pPr>
              <w:rPr>
                <w:rFonts w:ascii="Arial" w:hAnsi="Arial" w:cs="Arial"/>
              </w:rPr>
            </w:pPr>
            <w:r>
              <w:rPr>
                <w:rFonts w:ascii="Arial" w:hAnsi="Arial" w:cs="Arial"/>
              </w:rPr>
              <w:t xml:space="preserve">Ian Ross </w:t>
            </w:r>
          </w:p>
        </w:tc>
      </w:tr>
      <w:tr w:rsidR="00521EA0" w:rsidRPr="00A27BAE">
        <w:tc>
          <w:tcPr>
            <w:tcW w:w="3652" w:type="dxa"/>
          </w:tcPr>
          <w:p w:rsidR="00521EA0" w:rsidRPr="00BE5D8B" w:rsidRDefault="00521EA0">
            <w:pPr>
              <w:rPr>
                <w:rFonts w:ascii="Arial" w:hAnsi="Arial" w:cs="Arial"/>
                <w:b/>
              </w:rPr>
            </w:pPr>
            <w:r w:rsidRPr="00BE5D8B">
              <w:rPr>
                <w:rFonts w:ascii="Arial" w:hAnsi="Arial" w:cs="Arial"/>
                <w:b/>
              </w:rPr>
              <w:t>New Curriculum</w:t>
            </w:r>
          </w:p>
        </w:tc>
        <w:tc>
          <w:tcPr>
            <w:tcW w:w="3969" w:type="dxa"/>
          </w:tcPr>
          <w:p w:rsidR="00521EA0" w:rsidRDefault="00521EA0">
            <w:pPr>
              <w:rPr>
                <w:rFonts w:ascii="Arial" w:hAnsi="Arial" w:cs="Arial"/>
              </w:rPr>
            </w:pPr>
            <w:r>
              <w:rPr>
                <w:rFonts w:ascii="Arial" w:hAnsi="Arial" w:cs="Arial"/>
              </w:rPr>
              <w:t xml:space="preserve">Madeline Hussey and Julia </w:t>
            </w:r>
            <w:proofErr w:type="spellStart"/>
            <w:r>
              <w:rPr>
                <w:rFonts w:ascii="Arial" w:hAnsi="Arial" w:cs="Arial"/>
              </w:rPr>
              <w:t>Bywaters</w:t>
            </w:r>
            <w:proofErr w:type="spellEnd"/>
          </w:p>
        </w:tc>
      </w:tr>
    </w:tbl>
    <w:p w:rsidR="005767D3" w:rsidRDefault="005767D3" w:rsidP="00863F4A">
      <w:pPr>
        <w:rPr>
          <w:rFonts w:ascii="Arial" w:hAnsi="Arial"/>
        </w:rPr>
      </w:pPr>
    </w:p>
    <w:p w:rsidR="005767D3" w:rsidRDefault="005767D3" w:rsidP="00863F4A">
      <w:pPr>
        <w:rPr>
          <w:rFonts w:ascii="Arial" w:hAnsi="Arial"/>
        </w:rPr>
      </w:pPr>
    </w:p>
    <w:p w:rsidR="006D700D" w:rsidRDefault="005767D3" w:rsidP="00863F4A">
      <w:pPr>
        <w:rPr>
          <w:rFonts w:ascii="Arial" w:hAnsi="Arial"/>
        </w:rPr>
      </w:pPr>
      <w:r>
        <w:rPr>
          <w:rFonts w:ascii="Arial" w:hAnsi="Arial"/>
        </w:rPr>
        <w:t xml:space="preserve">We visit school regularly.  This academic year there have been </w:t>
      </w:r>
      <w:r w:rsidR="006149E3">
        <w:rPr>
          <w:rFonts w:ascii="Arial" w:hAnsi="Arial"/>
        </w:rPr>
        <w:t xml:space="preserve">over </w:t>
      </w:r>
      <w:r>
        <w:rPr>
          <w:rFonts w:ascii="Arial" w:hAnsi="Arial"/>
        </w:rPr>
        <w:t xml:space="preserve">20 visits by Governors to cover the above responsibilities and ask questions to ensure the agreed School Development Plan is being implemented. We have excellent relationships with all school staff </w:t>
      </w:r>
      <w:proofErr w:type="gramStart"/>
      <w:r>
        <w:rPr>
          <w:rFonts w:ascii="Arial" w:hAnsi="Arial"/>
        </w:rPr>
        <w:t>who</w:t>
      </w:r>
      <w:proofErr w:type="gramEnd"/>
      <w:r>
        <w:rPr>
          <w:rFonts w:ascii="Arial" w:hAnsi="Arial"/>
        </w:rPr>
        <w:t xml:space="preserve"> are very supportive of us in our Governor roles as we are of them</w:t>
      </w:r>
      <w:r w:rsidR="006149E3">
        <w:rPr>
          <w:rFonts w:ascii="Arial" w:hAnsi="Arial"/>
        </w:rPr>
        <w:t xml:space="preserve"> in theirs</w:t>
      </w:r>
      <w:r>
        <w:rPr>
          <w:rFonts w:ascii="Arial" w:hAnsi="Arial"/>
        </w:rPr>
        <w:t xml:space="preserve">. We have brilliant </w:t>
      </w:r>
      <w:proofErr w:type="gramStart"/>
      <w:r>
        <w:rPr>
          <w:rFonts w:ascii="Arial" w:hAnsi="Arial"/>
        </w:rPr>
        <w:t>staff !</w:t>
      </w:r>
      <w:proofErr w:type="gramEnd"/>
    </w:p>
    <w:p w:rsidR="006D700D" w:rsidRDefault="006D700D" w:rsidP="00863F4A">
      <w:pPr>
        <w:rPr>
          <w:rFonts w:ascii="Arial" w:hAnsi="Arial"/>
        </w:rPr>
      </w:pPr>
    </w:p>
    <w:p w:rsidR="00655CD4" w:rsidRDefault="00655CD4" w:rsidP="00863F4A">
      <w:pPr>
        <w:rPr>
          <w:rFonts w:ascii="Arial" w:hAnsi="Arial"/>
          <w:b/>
        </w:rPr>
      </w:pPr>
    </w:p>
    <w:p w:rsidR="00655CD4" w:rsidRDefault="00655CD4" w:rsidP="00863F4A">
      <w:pPr>
        <w:rPr>
          <w:rFonts w:ascii="Arial" w:hAnsi="Arial"/>
          <w:b/>
        </w:rPr>
      </w:pPr>
    </w:p>
    <w:p w:rsidR="00655CD4" w:rsidRDefault="00655CD4" w:rsidP="00863F4A">
      <w:pPr>
        <w:rPr>
          <w:rFonts w:ascii="Arial" w:hAnsi="Arial"/>
          <w:b/>
        </w:rPr>
      </w:pPr>
    </w:p>
    <w:p w:rsidR="00655CD4" w:rsidRDefault="00655CD4" w:rsidP="00863F4A">
      <w:pPr>
        <w:rPr>
          <w:rFonts w:ascii="Arial" w:hAnsi="Arial"/>
          <w:b/>
        </w:rPr>
      </w:pPr>
    </w:p>
    <w:p w:rsidR="00655CD4" w:rsidRDefault="00655CD4" w:rsidP="00863F4A">
      <w:pPr>
        <w:rPr>
          <w:rFonts w:ascii="Arial" w:hAnsi="Arial"/>
          <w:b/>
        </w:rPr>
      </w:pPr>
    </w:p>
    <w:p w:rsidR="00655CD4" w:rsidRDefault="00655CD4" w:rsidP="00863F4A">
      <w:pPr>
        <w:rPr>
          <w:rFonts w:ascii="Arial" w:hAnsi="Arial"/>
          <w:b/>
        </w:rPr>
      </w:pPr>
    </w:p>
    <w:p w:rsidR="006D700D" w:rsidRPr="006D700D" w:rsidRDefault="00C43415" w:rsidP="00863F4A">
      <w:pPr>
        <w:rPr>
          <w:rFonts w:ascii="Arial" w:hAnsi="Arial"/>
          <w:b/>
        </w:rPr>
      </w:pPr>
      <w:r>
        <w:rPr>
          <w:rFonts w:ascii="Arial" w:hAnsi="Arial"/>
          <w:b/>
        </w:rPr>
        <w:t>What do WE</w:t>
      </w:r>
      <w:r w:rsidR="006D700D" w:rsidRPr="006D700D">
        <w:rPr>
          <w:rFonts w:ascii="Arial" w:hAnsi="Arial"/>
          <w:b/>
        </w:rPr>
        <w:t xml:space="preserve"> want from </w:t>
      </w:r>
      <w:r>
        <w:rPr>
          <w:rFonts w:ascii="Arial" w:hAnsi="Arial"/>
          <w:b/>
        </w:rPr>
        <w:t xml:space="preserve">YOU as </w:t>
      </w:r>
      <w:r w:rsidR="006D700D" w:rsidRPr="006D700D">
        <w:rPr>
          <w:rFonts w:ascii="Arial" w:hAnsi="Arial"/>
          <w:b/>
        </w:rPr>
        <w:t xml:space="preserve">Parents / </w:t>
      </w:r>
      <w:proofErr w:type="spellStart"/>
      <w:r w:rsidR="006D700D" w:rsidRPr="006D700D">
        <w:rPr>
          <w:rFonts w:ascii="Arial" w:hAnsi="Arial"/>
          <w:b/>
        </w:rPr>
        <w:t>Carers</w:t>
      </w:r>
      <w:proofErr w:type="spellEnd"/>
      <w:r w:rsidR="006D700D" w:rsidRPr="006D700D">
        <w:rPr>
          <w:rFonts w:ascii="Arial" w:hAnsi="Arial"/>
          <w:b/>
        </w:rPr>
        <w:t>?</w:t>
      </w:r>
    </w:p>
    <w:p w:rsidR="006D700D" w:rsidRDefault="006D700D" w:rsidP="00863F4A">
      <w:pPr>
        <w:rPr>
          <w:rFonts w:ascii="Arial" w:hAnsi="Arial"/>
        </w:rPr>
      </w:pPr>
    </w:p>
    <w:p w:rsidR="006D700D" w:rsidRDefault="006D700D" w:rsidP="00863F4A">
      <w:pPr>
        <w:rPr>
          <w:rFonts w:ascii="Arial" w:hAnsi="Arial"/>
        </w:rPr>
      </w:pPr>
      <w:r>
        <w:rPr>
          <w:rFonts w:ascii="Arial" w:hAnsi="Arial"/>
        </w:rPr>
        <w:t xml:space="preserve">Your views and </w:t>
      </w:r>
      <w:proofErr w:type="gramStart"/>
      <w:r>
        <w:rPr>
          <w:rFonts w:ascii="Arial" w:hAnsi="Arial"/>
        </w:rPr>
        <w:t>support !</w:t>
      </w:r>
      <w:proofErr w:type="gramEnd"/>
      <w:r>
        <w:rPr>
          <w:rFonts w:ascii="Arial" w:hAnsi="Arial"/>
        </w:rPr>
        <w:t xml:space="preserve">!! (Positive as well as areas for development please </w:t>
      </w:r>
      <w:r w:rsidRPr="006D700D">
        <w:rPr>
          <w:rFonts w:ascii="Arial" w:hAnsi="Arial"/>
        </w:rPr>
        <w:sym w:font="Wingdings" w:char="F04A"/>
      </w:r>
      <w:r w:rsidR="00D47990">
        <w:rPr>
          <w:rFonts w:ascii="Arial" w:hAnsi="Arial"/>
        </w:rPr>
        <w:t xml:space="preserve">  - copy of Parent Questionnaire Results on Display Board)</w:t>
      </w:r>
    </w:p>
    <w:p w:rsidR="006D700D" w:rsidRDefault="006D700D" w:rsidP="00863F4A">
      <w:pPr>
        <w:rPr>
          <w:rFonts w:ascii="Arial" w:hAnsi="Arial"/>
        </w:rPr>
      </w:pPr>
    </w:p>
    <w:p w:rsidR="006D700D" w:rsidRPr="00405EA8" w:rsidRDefault="006D700D" w:rsidP="00863F4A">
      <w:pPr>
        <w:rPr>
          <w:rFonts w:ascii="Arial" w:hAnsi="Arial"/>
        </w:rPr>
      </w:pPr>
      <w:r w:rsidRPr="00405EA8">
        <w:rPr>
          <w:rFonts w:ascii="Arial" w:hAnsi="Arial"/>
        </w:rPr>
        <w:t xml:space="preserve">We regularly undertake Parent / </w:t>
      </w:r>
      <w:proofErr w:type="spellStart"/>
      <w:r w:rsidRPr="00405EA8">
        <w:rPr>
          <w:rFonts w:ascii="Arial" w:hAnsi="Arial"/>
        </w:rPr>
        <w:t>Carer</w:t>
      </w:r>
      <w:proofErr w:type="spellEnd"/>
      <w:r w:rsidRPr="00405EA8">
        <w:rPr>
          <w:rFonts w:ascii="Arial" w:hAnsi="Arial"/>
        </w:rPr>
        <w:t xml:space="preserve"> Questionnaires, details of these are sent out via Pupil Post and on our web site</w:t>
      </w:r>
      <w:r w:rsidR="00405EA8" w:rsidRPr="00405EA8">
        <w:rPr>
          <w:rFonts w:ascii="Arial" w:hAnsi="Arial"/>
        </w:rPr>
        <w:t xml:space="preserve"> available at: </w:t>
      </w:r>
    </w:p>
    <w:p w:rsidR="00405EA8" w:rsidRPr="00405EA8" w:rsidRDefault="00FC0E21" w:rsidP="00863F4A">
      <w:pPr>
        <w:rPr>
          <w:rFonts w:ascii="Arial" w:hAnsi="Arial"/>
        </w:rPr>
      </w:pPr>
      <w:hyperlink r:id="rId7" w:history="1">
        <w:r w:rsidR="00405EA8" w:rsidRPr="00405EA8">
          <w:rPr>
            <w:rStyle w:val="Hyperlink"/>
            <w:rFonts w:ascii="Arial" w:hAnsi="Arial"/>
          </w:rPr>
          <w:t>http://www.chalkridgepri.hants.sch.uk/Parentview2011to2014.pdf</w:t>
        </w:r>
      </w:hyperlink>
    </w:p>
    <w:p w:rsidR="00405EA8" w:rsidRDefault="00405EA8" w:rsidP="00405EA8">
      <w:pPr>
        <w:rPr>
          <w:rFonts w:ascii="Arial" w:hAnsi="Arial"/>
          <w:szCs w:val="20"/>
          <w:lang w:val="en-GB"/>
        </w:rPr>
      </w:pPr>
    </w:p>
    <w:p w:rsidR="00405EA8" w:rsidRPr="00405EA8" w:rsidRDefault="00405EA8" w:rsidP="00405EA8">
      <w:pPr>
        <w:rPr>
          <w:rFonts w:ascii="Arial" w:hAnsi="Arial"/>
          <w:szCs w:val="20"/>
          <w:lang w:val="en-GB"/>
        </w:rPr>
      </w:pPr>
      <w:r w:rsidRPr="00405EA8">
        <w:rPr>
          <w:rFonts w:ascii="Arial" w:hAnsi="Arial"/>
          <w:szCs w:val="20"/>
          <w:lang w:val="en-GB"/>
        </w:rPr>
        <w:t xml:space="preserve">Parents have commented on a range of issues. Many comments were positive and congratulated staff. </w:t>
      </w:r>
      <w:r w:rsidR="00655CD4">
        <w:rPr>
          <w:rFonts w:ascii="Arial" w:hAnsi="Arial"/>
          <w:szCs w:val="20"/>
          <w:lang w:val="en-GB"/>
        </w:rPr>
        <w:t xml:space="preserve">It is clear there are areas which parents would like </w:t>
      </w:r>
      <w:r w:rsidR="00C43415">
        <w:rPr>
          <w:rFonts w:ascii="Arial" w:hAnsi="Arial"/>
          <w:szCs w:val="20"/>
          <w:lang w:val="en-GB"/>
        </w:rPr>
        <w:t xml:space="preserve">further </w:t>
      </w:r>
      <w:proofErr w:type="gramStart"/>
      <w:r w:rsidR="00C43415">
        <w:rPr>
          <w:rFonts w:ascii="Arial" w:hAnsi="Arial"/>
          <w:szCs w:val="20"/>
          <w:lang w:val="en-GB"/>
        </w:rPr>
        <w:t>involvement ,</w:t>
      </w:r>
      <w:proofErr w:type="gramEnd"/>
      <w:r w:rsidR="00C43415">
        <w:rPr>
          <w:rFonts w:ascii="Arial" w:hAnsi="Arial"/>
          <w:szCs w:val="20"/>
          <w:lang w:val="en-GB"/>
        </w:rPr>
        <w:t xml:space="preserve"> this academic year we have</w:t>
      </w:r>
    </w:p>
    <w:p w:rsidR="00655CD4" w:rsidRDefault="00655CD4" w:rsidP="00405EA8">
      <w:pPr>
        <w:rPr>
          <w:rFonts w:ascii="Arial" w:hAnsi="Arial"/>
          <w:szCs w:val="20"/>
          <w:lang w:val="en-GB"/>
        </w:rPr>
      </w:pPr>
    </w:p>
    <w:p w:rsidR="00405EA8" w:rsidRPr="00655CD4" w:rsidRDefault="00655CD4" w:rsidP="00655CD4">
      <w:pPr>
        <w:pStyle w:val="ListParagraph"/>
        <w:numPr>
          <w:ilvl w:val="0"/>
          <w:numId w:val="3"/>
        </w:numPr>
        <w:rPr>
          <w:rFonts w:ascii="Arial" w:hAnsi="Arial"/>
          <w:szCs w:val="20"/>
          <w:lang w:val="en-GB"/>
        </w:rPr>
      </w:pPr>
      <w:r w:rsidRPr="00655CD4">
        <w:rPr>
          <w:rFonts w:ascii="Arial" w:hAnsi="Arial"/>
          <w:szCs w:val="20"/>
          <w:lang w:val="en-GB"/>
        </w:rPr>
        <w:t>Communicated</w:t>
      </w:r>
      <w:r w:rsidR="00405EA8" w:rsidRPr="00655CD4">
        <w:rPr>
          <w:rFonts w:ascii="Arial" w:hAnsi="Arial"/>
          <w:szCs w:val="20"/>
          <w:lang w:val="en-GB"/>
        </w:rPr>
        <w:t xml:space="preserve"> how we deal with bullying. (Anti-bullying strategies and what we do about children who bully need to be made explicit to parents.)</w:t>
      </w:r>
      <w:r w:rsidR="00D47990">
        <w:rPr>
          <w:rFonts w:ascii="Arial" w:hAnsi="Arial"/>
          <w:szCs w:val="20"/>
          <w:lang w:val="en-GB"/>
        </w:rPr>
        <w:t xml:space="preserve"> </w:t>
      </w:r>
      <w:r w:rsidR="00D47990" w:rsidRPr="00655CD4">
        <w:rPr>
          <w:rFonts w:ascii="Arial" w:hAnsi="Arial"/>
          <w:szCs w:val="20"/>
          <w:lang w:val="en-GB"/>
        </w:rPr>
        <w:t>(</w:t>
      </w:r>
      <w:r w:rsidR="00D47990" w:rsidRPr="00655CD4">
        <w:rPr>
          <w:rFonts w:ascii="Arial" w:hAnsi="Arial" w:cs="Arial"/>
          <w:bCs/>
        </w:rPr>
        <w:t>Put copy on display board next to Governors table</w:t>
      </w:r>
      <w:r w:rsidR="00D47990">
        <w:rPr>
          <w:rFonts w:ascii="Arial" w:hAnsi="Arial" w:cs="Arial"/>
          <w:bCs/>
        </w:rPr>
        <w:t xml:space="preserve"> /or on table</w:t>
      </w:r>
      <w:r w:rsidR="00D47990" w:rsidRPr="00655CD4">
        <w:rPr>
          <w:rFonts w:ascii="Arial" w:hAnsi="Arial" w:cs="Arial"/>
          <w:bCs/>
        </w:rPr>
        <w:t>)</w:t>
      </w:r>
    </w:p>
    <w:p w:rsidR="00405EA8" w:rsidRDefault="00405EA8" w:rsidP="00405EA8">
      <w:pPr>
        <w:rPr>
          <w:rFonts w:ascii="Arial" w:hAnsi="Arial"/>
          <w:szCs w:val="20"/>
          <w:lang w:val="en-GB"/>
        </w:rPr>
      </w:pPr>
    </w:p>
    <w:p w:rsidR="00405EA8" w:rsidRPr="00405EA8" w:rsidRDefault="00405EA8" w:rsidP="00405EA8">
      <w:pPr>
        <w:rPr>
          <w:rFonts w:ascii="Arial" w:hAnsi="Arial"/>
          <w:szCs w:val="20"/>
          <w:lang w:val="en-GB"/>
        </w:rPr>
      </w:pPr>
    </w:p>
    <w:p w:rsidR="00405EA8" w:rsidRPr="00A105D3" w:rsidRDefault="00655CD4" w:rsidP="00405EA8">
      <w:pPr>
        <w:pStyle w:val="ListParagraph"/>
        <w:numPr>
          <w:ilvl w:val="0"/>
          <w:numId w:val="3"/>
        </w:numPr>
        <w:rPr>
          <w:rFonts w:ascii="Arial" w:hAnsi="Arial"/>
          <w:szCs w:val="20"/>
          <w:lang w:val="en-GB"/>
        </w:rPr>
      </w:pPr>
      <w:r w:rsidRPr="00655CD4">
        <w:rPr>
          <w:rFonts w:ascii="Arial" w:hAnsi="Arial"/>
          <w:szCs w:val="20"/>
          <w:lang w:val="en-GB"/>
        </w:rPr>
        <w:t>Consulted</w:t>
      </w:r>
      <w:r w:rsidR="00C43415">
        <w:rPr>
          <w:rFonts w:ascii="Arial" w:hAnsi="Arial"/>
          <w:szCs w:val="20"/>
          <w:lang w:val="en-GB"/>
        </w:rPr>
        <w:t xml:space="preserve"> parents about the B</w:t>
      </w:r>
      <w:r w:rsidR="00405EA8" w:rsidRPr="00655CD4">
        <w:rPr>
          <w:rFonts w:ascii="Arial" w:hAnsi="Arial"/>
          <w:szCs w:val="20"/>
          <w:lang w:val="en-GB"/>
        </w:rPr>
        <w:t>e</w:t>
      </w:r>
      <w:r w:rsidR="00C43415">
        <w:rPr>
          <w:rFonts w:ascii="Arial" w:hAnsi="Arial"/>
          <w:szCs w:val="20"/>
          <w:lang w:val="en-GB"/>
        </w:rPr>
        <w:t>haviour P</w:t>
      </w:r>
      <w:r w:rsidRPr="00655CD4">
        <w:rPr>
          <w:rFonts w:ascii="Arial" w:hAnsi="Arial"/>
          <w:szCs w:val="20"/>
          <w:lang w:val="en-GB"/>
        </w:rPr>
        <w:t>olicy undertaken in Autumn 2014 (</w:t>
      </w:r>
      <w:r w:rsidRPr="00655CD4">
        <w:rPr>
          <w:rFonts w:ascii="Arial" w:hAnsi="Arial" w:cs="Arial"/>
          <w:bCs/>
        </w:rPr>
        <w:t>Put copy on display board next to Governors table</w:t>
      </w:r>
      <w:r w:rsidR="00D47990">
        <w:rPr>
          <w:rFonts w:ascii="Arial" w:hAnsi="Arial" w:cs="Arial"/>
          <w:bCs/>
        </w:rPr>
        <w:t xml:space="preserve"> / or on table</w:t>
      </w:r>
      <w:r w:rsidRPr="00A105D3">
        <w:rPr>
          <w:rFonts w:ascii="Arial" w:hAnsi="Arial" w:cs="Arial"/>
          <w:bCs/>
        </w:rPr>
        <w:t>)</w:t>
      </w:r>
    </w:p>
    <w:p w:rsidR="00405EA8" w:rsidRPr="00405EA8" w:rsidRDefault="00405EA8" w:rsidP="00405EA8">
      <w:pPr>
        <w:rPr>
          <w:rFonts w:ascii="Arial" w:hAnsi="Arial"/>
          <w:szCs w:val="20"/>
          <w:lang w:val="en-GB"/>
        </w:rPr>
      </w:pPr>
    </w:p>
    <w:p w:rsidR="00655CD4" w:rsidRDefault="00655CD4" w:rsidP="00655CD4">
      <w:pPr>
        <w:pStyle w:val="ListParagraph"/>
        <w:numPr>
          <w:ilvl w:val="0"/>
          <w:numId w:val="3"/>
        </w:numPr>
        <w:rPr>
          <w:rFonts w:ascii="Arial" w:hAnsi="Arial"/>
          <w:szCs w:val="20"/>
          <w:lang w:val="en-GB"/>
        </w:rPr>
      </w:pPr>
      <w:r>
        <w:rPr>
          <w:rFonts w:ascii="Arial" w:hAnsi="Arial"/>
          <w:szCs w:val="20"/>
          <w:lang w:val="en-GB"/>
        </w:rPr>
        <w:t xml:space="preserve">We would love to have your Views on the following: </w:t>
      </w:r>
    </w:p>
    <w:p w:rsidR="00655CD4" w:rsidRDefault="00655CD4" w:rsidP="00655CD4">
      <w:pPr>
        <w:ind w:left="360"/>
        <w:rPr>
          <w:rFonts w:ascii="Arial" w:hAnsi="Arial"/>
          <w:szCs w:val="20"/>
          <w:lang w:val="en-GB"/>
        </w:rPr>
      </w:pPr>
    </w:p>
    <w:p w:rsidR="0070084C" w:rsidRDefault="0070084C" w:rsidP="0070084C">
      <w:pPr>
        <w:rPr>
          <w:rFonts w:ascii="Arial" w:hAnsi="Arial"/>
          <w:b/>
          <w:szCs w:val="20"/>
          <w:lang w:val="en-GB"/>
        </w:rPr>
      </w:pPr>
      <w:r>
        <w:rPr>
          <w:rFonts w:ascii="Arial" w:hAnsi="Arial"/>
          <w:b/>
          <w:szCs w:val="20"/>
          <w:lang w:val="en-GB"/>
        </w:rPr>
        <w:t>QUESTIONS FOR PARENTS – EXHIBITION EVENING - 9 JULY 2015</w:t>
      </w:r>
    </w:p>
    <w:p w:rsidR="0070084C" w:rsidRDefault="0070084C" w:rsidP="0070084C">
      <w:pPr>
        <w:rPr>
          <w:rFonts w:ascii="Arial" w:hAnsi="Arial"/>
          <w:b/>
          <w:szCs w:val="20"/>
          <w:lang w:val="en-GB"/>
        </w:rPr>
      </w:pPr>
    </w:p>
    <w:p w:rsidR="0070084C" w:rsidRPr="00655CD4" w:rsidRDefault="0070084C" w:rsidP="0070084C">
      <w:pPr>
        <w:rPr>
          <w:rFonts w:ascii="Arial" w:hAnsi="Arial"/>
          <w:b/>
          <w:szCs w:val="20"/>
          <w:lang w:val="en-GB"/>
        </w:rPr>
      </w:pPr>
      <w:r>
        <w:rPr>
          <w:rFonts w:ascii="Arial" w:hAnsi="Arial"/>
          <w:b/>
          <w:szCs w:val="20"/>
          <w:lang w:val="en-GB"/>
        </w:rPr>
        <w:t xml:space="preserve">1. Communicating with Parents on </w:t>
      </w:r>
      <w:r w:rsidRPr="00655CD4">
        <w:rPr>
          <w:rFonts w:ascii="Arial" w:hAnsi="Arial"/>
          <w:b/>
          <w:szCs w:val="20"/>
          <w:lang w:val="en-GB"/>
        </w:rPr>
        <w:t>Children’s Progress</w:t>
      </w:r>
    </w:p>
    <w:p w:rsidR="0070084C" w:rsidRDefault="0070084C" w:rsidP="0070084C">
      <w:pPr>
        <w:rPr>
          <w:rFonts w:ascii="Arial" w:hAnsi="Arial"/>
          <w:szCs w:val="20"/>
          <w:lang w:val="en-GB"/>
        </w:rPr>
      </w:pPr>
    </w:p>
    <w:p w:rsidR="0070084C" w:rsidRDefault="0070084C" w:rsidP="0070084C">
      <w:pPr>
        <w:rPr>
          <w:rFonts w:ascii="Arial" w:hAnsi="Arial"/>
          <w:szCs w:val="20"/>
          <w:lang w:val="en-GB"/>
        </w:rPr>
      </w:pPr>
      <w:r>
        <w:rPr>
          <w:rFonts w:ascii="Arial" w:hAnsi="Arial"/>
          <w:szCs w:val="20"/>
          <w:lang w:val="en-GB"/>
        </w:rPr>
        <w:t xml:space="preserve">We currently do this by formal parents evening in the </w:t>
      </w:r>
      <w:proofErr w:type="gramStart"/>
      <w:r>
        <w:rPr>
          <w:rFonts w:ascii="Arial" w:hAnsi="Arial"/>
          <w:szCs w:val="20"/>
          <w:lang w:val="en-GB"/>
        </w:rPr>
        <w:t>Autumn</w:t>
      </w:r>
      <w:proofErr w:type="gramEnd"/>
      <w:r>
        <w:rPr>
          <w:rFonts w:ascii="Arial" w:hAnsi="Arial"/>
          <w:szCs w:val="20"/>
          <w:lang w:val="en-GB"/>
        </w:rPr>
        <w:t xml:space="preserve"> term for all year groups, reports for Years 1.2.3.4.5. </w:t>
      </w:r>
      <w:proofErr w:type="gramStart"/>
      <w:r>
        <w:rPr>
          <w:rFonts w:ascii="Arial" w:hAnsi="Arial"/>
          <w:szCs w:val="20"/>
          <w:lang w:val="en-GB"/>
        </w:rPr>
        <w:t>and</w:t>
      </w:r>
      <w:proofErr w:type="gramEnd"/>
      <w:r>
        <w:rPr>
          <w:rFonts w:ascii="Arial" w:hAnsi="Arial"/>
          <w:szCs w:val="20"/>
          <w:lang w:val="en-GB"/>
        </w:rPr>
        <w:t xml:space="preserve"> 6 in the Spring Term, formal parents evening in the Spring term, end of year progress reports for Years 1.2.3.4.5. </w:t>
      </w:r>
      <w:proofErr w:type="gramStart"/>
      <w:r>
        <w:rPr>
          <w:rFonts w:ascii="Arial" w:hAnsi="Arial"/>
          <w:szCs w:val="20"/>
          <w:lang w:val="en-GB"/>
        </w:rPr>
        <w:t>and</w:t>
      </w:r>
      <w:proofErr w:type="gramEnd"/>
      <w:r>
        <w:rPr>
          <w:rFonts w:ascii="Arial" w:hAnsi="Arial"/>
          <w:szCs w:val="20"/>
          <w:lang w:val="en-GB"/>
        </w:rPr>
        <w:t xml:space="preserve"> 6 Summer Term, formal reports for Early Years Summer Term, formal parents evening for Early Years Summer Term and drop In sessions each half term for all year groups. Parents can also speak to individual class teachers if they have any matters of concern regarding their child.</w:t>
      </w:r>
    </w:p>
    <w:p w:rsidR="0070084C" w:rsidRDefault="0070084C" w:rsidP="0070084C">
      <w:pPr>
        <w:rPr>
          <w:rFonts w:ascii="Arial" w:hAnsi="Arial"/>
          <w:szCs w:val="20"/>
          <w:lang w:val="en-GB"/>
        </w:rPr>
      </w:pPr>
    </w:p>
    <w:p w:rsidR="0070084C" w:rsidRDefault="0070084C" w:rsidP="0070084C">
      <w:pPr>
        <w:rPr>
          <w:rFonts w:ascii="Arial" w:hAnsi="Arial"/>
          <w:szCs w:val="20"/>
          <w:lang w:val="en-GB"/>
        </w:rPr>
      </w:pPr>
      <w:r>
        <w:rPr>
          <w:rFonts w:ascii="Arial" w:hAnsi="Arial"/>
          <w:szCs w:val="20"/>
          <w:lang w:val="en-GB"/>
        </w:rPr>
        <w:t xml:space="preserve">Can </w:t>
      </w:r>
      <w:r w:rsidRPr="00655CD4">
        <w:rPr>
          <w:rFonts w:ascii="Arial" w:hAnsi="Arial"/>
          <w:szCs w:val="20"/>
          <w:lang w:val="en-GB"/>
        </w:rPr>
        <w:t>we do more o</w:t>
      </w:r>
      <w:r>
        <w:rPr>
          <w:rFonts w:ascii="Arial" w:hAnsi="Arial"/>
          <w:szCs w:val="20"/>
          <w:lang w:val="en-GB"/>
        </w:rPr>
        <w:t xml:space="preserve">n this? What would it look like to you? </w:t>
      </w:r>
    </w:p>
    <w:p w:rsidR="0070084C" w:rsidRDefault="0070084C" w:rsidP="0070084C">
      <w:pPr>
        <w:rPr>
          <w:rFonts w:ascii="Arial" w:hAnsi="Arial"/>
          <w:szCs w:val="20"/>
          <w:lang w:val="en-GB"/>
        </w:rPr>
      </w:pPr>
    </w:p>
    <w:p w:rsidR="0070084C" w:rsidRDefault="0070084C" w:rsidP="0070084C">
      <w:pPr>
        <w:rPr>
          <w:rFonts w:ascii="Arial" w:hAnsi="Arial"/>
          <w:szCs w:val="20"/>
          <w:lang w:val="en-GB"/>
        </w:rPr>
      </w:pPr>
      <w:r>
        <w:rPr>
          <w:rFonts w:ascii="Arial" w:hAnsi="Arial"/>
          <w:b/>
          <w:szCs w:val="20"/>
          <w:lang w:val="en-GB"/>
        </w:rPr>
        <w:t>2. How much h</w:t>
      </w:r>
      <w:r w:rsidRPr="00655CD4">
        <w:rPr>
          <w:rFonts w:ascii="Arial" w:hAnsi="Arial"/>
          <w:b/>
          <w:szCs w:val="20"/>
          <w:lang w:val="en-GB"/>
        </w:rPr>
        <w:t>omework</w:t>
      </w:r>
      <w:r>
        <w:rPr>
          <w:rFonts w:ascii="Arial" w:hAnsi="Arial"/>
          <w:b/>
          <w:szCs w:val="20"/>
          <w:lang w:val="en-GB"/>
        </w:rPr>
        <w:t>?</w:t>
      </w:r>
    </w:p>
    <w:p w:rsidR="0070084C" w:rsidRDefault="0070084C" w:rsidP="0070084C">
      <w:pPr>
        <w:rPr>
          <w:rFonts w:ascii="Arial" w:hAnsi="Arial"/>
          <w:szCs w:val="20"/>
          <w:lang w:val="en-GB"/>
        </w:rPr>
      </w:pPr>
    </w:p>
    <w:p w:rsidR="0070084C" w:rsidRDefault="0070084C" w:rsidP="0070084C">
      <w:pPr>
        <w:rPr>
          <w:rFonts w:ascii="Arial" w:hAnsi="Arial"/>
          <w:szCs w:val="20"/>
          <w:lang w:val="en-GB"/>
        </w:rPr>
      </w:pPr>
      <w:r>
        <w:rPr>
          <w:rFonts w:ascii="Arial" w:hAnsi="Arial"/>
          <w:szCs w:val="20"/>
          <w:lang w:val="en-GB"/>
        </w:rPr>
        <w:t>The school has been working on ensuring the homework policy is</w:t>
      </w:r>
      <w:r w:rsidRPr="00405EA8">
        <w:rPr>
          <w:rFonts w:ascii="Arial" w:hAnsi="Arial"/>
          <w:szCs w:val="20"/>
          <w:lang w:val="en-GB"/>
        </w:rPr>
        <w:t xml:space="preserve"> consistently applied throughout the school</w:t>
      </w:r>
      <w:r>
        <w:rPr>
          <w:rFonts w:ascii="Arial" w:hAnsi="Arial"/>
          <w:szCs w:val="20"/>
          <w:lang w:val="en-GB"/>
        </w:rPr>
        <w:t xml:space="preserve">, in accordance with the school homework policy, </w:t>
      </w:r>
      <w:proofErr w:type="gramStart"/>
      <w:r>
        <w:rPr>
          <w:rFonts w:ascii="Arial" w:hAnsi="Arial"/>
          <w:szCs w:val="20"/>
          <w:lang w:val="en-GB"/>
        </w:rPr>
        <w:t>available  on</w:t>
      </w:r>
      <w:proofErr w:type="gramEnd"/>
      <w:r>
        <w:rPr>
          <w:rFonts w:ascii="Arial" w:hAnsi="Arial"/>
          <w:szCs w:val="20"/>
          <w:lang w:val="en-GB"/>
        </w:rPr>
        <w:t xml:space="preserve"> the school website </w:t>
      </w:r>
      <w:r w:rsidRPr="00405EA8">
        <w:rPr>
          <w:rFonts w:ascii="Arial" w:hAnsi="Arial"/>
          <w:szCs w:val="20"/>
          <w:lang w:val="en-GB"/>
        </w:rPr>
        <w:t xml:space="preserve"> </w:t>
      </w:r>
    </w:p>
    <w:p w:rsidR="0070084C" w:rsidRDefault="0070084C" w:rsidP="0070084C">
      <w:pPr>
        <w:rPr>
          <w:rFonts w:ascii="Arial" w:hAnsi="Arial"/>
          <w:szCs w:val="20"/>
          <w:lang w:val="en-GB"/>
        </w:rPr>
      </w:pPr>
    </w:p>
    <w:p w:rsidR="0070084C" w:rsidRDefault="0070084C" w:rsidP="0070084C">
      <w:pPr>
        <w:rPr>
          <w:rFonts w:ascii="Arial" w:hAnsi="Arial"/>
          <w:szCs w:val="20"/>
          <w:lang w:val="en-GB"/>
        </w:rPr>
      </w:pPr>
      <w:r>
        <w:rPr>
          <w:rFonts w:ascii="Arial" w:hAnsi="Arial"/>
          <w:szCs w:val="20"/>
          <w:lang w:val="en-GB"/>
        </w:rPr>
        <w:t>Is it too much? Is it too little? Should we have any at all?</w:t>
      </w:r>
    </w:p>
    <w:p w:rsidR="0070084C" w:rsidRDefault="0070084C" w:rsidP="0070084C">
      <w:pPr>
        <w:rPr>
          <w:rFonts w:ascii="Arial" w:hAnsi="Arial"/>
          <w:szCs w:val="20"/>
          <w:lang w:val="en-GB"/>
        </w:rPr>
      </w:pPr>
    </w:p>
    <w:p w:rsidR="00A105D3" w:rsidRDefault="00A105D3" w:rsidP="0070084C">
      <w:pPr>
        <w:rPr>
          <w:rFonts w:ascii="Arial" w:hAnsi="Arial"/>
          <w:b/>
          <w:szCs w:val="20"/>
          <w:lang w:val="en-GB"/>
        </w:rPr>
      </w:pPr>
    </w:p>
    <w:p w:rsidR="0070084C" w:rsidRDefault="0070084C" w:rsidP="0070084C">
      <w:pPr>
        <w:rPr>
          <w:rFonts w:ascii="Arial" w:hAnsi="Arial"/>
          <w:b/>
          <w:szCs w:val="20"/>
          <w:lang w:val="en-GB"/>
        </w:rPr>
      </w:pPr>
    </w:p>
    <w:p w:rsidR="0070084C" w:rsidRPr="00655CD4" w:rsidRDefault="0070084C" w:rsidP="0070084C">
      <w:pPr>
        <w:rPr>
          <w:rFonts w:ascii="Arial" w:hAnsi="Arial"/>
          <w:b/>
          <w:szCs w:val="20"/>
          <w:lang w:val="en-GB"/>
        </w:rPr>
      </w:pPr>
      <w:r>
        <w:rPr>
          <w:rFonts w:ascii="Arial" w:hAnsi="Arial"/>
          <w:b/>
          <w:szCs w:val="20"/>
          <w:lang w:val="en-GB"/>
        </w:rPr>
        <w:t xml:space="preserve">3. </w:t>
      </w:r>
      <w:r w:rsidRPr="00655CD4">
        <w:rPr>
          <w:rFonts w:ascii="Arial" w:hAnsi="Arial"/>
          <w:b/>
          <w:szCs w:val="20"/>
          <w:lang w:val="en-GB"/>
        </w:rPr>
        <w:t>Governor Impact</w:t>
      </w:r>
    </w:p>
    <w:p w:rsidR="0070084C" w:rsidRDefault="0070084C" w:rsidP="0070084C">
      <w:pPr>
        <w:rPr>
          <w:rFonts w:ascii="Arial" w:hAnsi="Arial"/>
          <w:szCs w:val="20"/>
          <w:lang w:val="en-GB"/>
        </w:rPr>
      </w:pPr>
    </w:p>
    <w:p w:rsidR="0070084C" w:rsidRDefault="0070084C" w:rsidP="0070084C">
      <w:pPr>
        <w:rPr>
          <w:rFonts w:ascii="Arial" w:hAnsi="Arial"/>
          <w:szCs w:val="20"/>
          <w:lang w:val="en-GB"/>
        </w:rPr>
      </w:pPr>
      <w:r>
        <w:rPr>
          <w:rFonts w:ascii="Arial" w:hAnsi="Arial"/>
          <w:szCs w:val="20"/>
          <w:lang w:val="en-GB"/>
        </w:rPr>
        <w:t>We do this through our Newsletter and other Governor information on the web site, this Exhibition Evening and different key events across the school, attending Parents Evenings etc…</w:t>
      </w:r>
    </w:p>
    <w:p w:rsidR="0070084C" w:rsidRDefault="0070084C" w:rsidP="0070084C">
      <w:pPr>
        <w:rPr>
          <w:rFonts w:ascii="Arial" w:hAnsi="Arial"/>
          <w:szCs w:val="20"/>
          <w:lang w:val="en-GB"/>
        </w:rPr>
      </w:pPr>
    </w:p>
    <w:p w:rsidR="0070084C" w:rsidRDefault="0070084C" w:rsidP="0070084C">
      <w:pPr>
        <w:rPr>
          <w:rFonts w:ascii="Arial" w:hAnsi="Arial"/>
          <w:szCs w:val="20"/>
          <w:lang w:val="en-GB"/>
        </w:rPr>
      </w:pPr>
      <w:r>
        <w:rPr>
          <w:rFonts w:ascii="Arial" w:hAnsi="Arial"/>
          <w:szCs w:val="20"/>
          <w:lang w:val="en-GB"/>
        </w:rPr>
        <w:t xml:space="preserve">Any other thoughts on how we might do this? </w:t>
      </w:r>
    </w:p>
    <w:p w:rsidR="00405EA8" w:rsidRDefault="00405EA8" w:rsidP="00863F4A">
      <w:pPr>
        <w:rPr>
          <w:rFonts w:ascii="Arial" w:hAnsi="Arial"/>
        </w:rPr>
      </w:pPr>
    </w:p>
    <w:p w:rsidR="00405EA8" w:rsidRDefault="00405EA8" w:rsidP="00863F4A">
      <w:pPr>
        <w:rPr>
          <w:rFonts w:ascii="Arial" w:hAnsi="Arial"/>
        </w:rPr>
      </w:pPr>
    </w:p>
    <w:p w:rsidR="00863F4A" w:rsidRPr="005C5BC1" w:rsidRDefault="00863F4A" w:rsidP="00863F4A">
      <w:pPr>
        <w:rPr>
          <w:rFonts w:ascii="Arial" w:hAnsi="Arial"/>
        </w:rPr>
      </w:pPr>
    </w:p>
    <w:sectPr w:rsidR="00863F4A" w:rsidRPr="005C5BC1" w:rsidSect="00863F4A">
      <w:footerReference w:type="even" r:id="rId8"/>
      <w:footerReference w:type="default" r:id="rId9"/>
      <w:pgSz w:w="11906" w:h="16838"/>
      <w:pgMar w:top="1440" w:right="1800" w:bottom="1440" w:left="1800" w:header="708" w:footer="708" w:gutter="0"/>
      <w:cols w:space="708"/>
      <w:docGrid w:linePitch="360"/>
      <w:printerSettings r:id="rId1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9D" w:rsidRDefault="00AA279D" w:rsidP="00FF2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79D" w:rsidRDefault="00AA279D" w:rsidP="00AA279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9D" w:rsidRDefault="00AA279D" w:rsidP="00FF2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279D" w:rsidRDefault="00AA279D" w:rsidP="00AA279D">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A58CE"/>
    <w:multiLevelType w:val="hybridMultilevel"/>
    <w:tmpl w:val="B3DEE600"/>
    <w:lvl w:ilvl="0" w:tplc="8C4E30E2">
      <w:start w:val="1"/>
      <w:numFmt w:val="decimal"/>
      <w:lvlText w:val="%1."/>
      <w:lvlJc w:val="left"/>
      <w:pPr>
        <w:tabs>
          <w:tab w:val="num" w:pos="1260"/>
        </w:tabs>
        <w:ind w:left="1260" w:hanging="720"/>
      </w:pPr>
      <w:rPr>
        <w:rFonts w:hint="default"/>
      </w:rPr>
    </w:lvl>
    <w:lvl w:ilvl="1" w:tplc="4D4480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0903F5"/>
    <w:multiLevelType w:val="hybridMultilevel"/>
    <w:tmpl w:val="7F2C6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3B4A39"/>
    <w:multiLevelType w:val="hybridMultilevel"/>
    <w:tmpl w:val="FF74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710F6"/>
    <w:rsid w:val="000A447B"/>
    <w:rsid w:val="002E723D"/>
    <w:rsid w:val="003710F6"/>
    <w:rsid w:val="00405EA8"/>
    <w:rsid w:val="004D4286"/>
    <w:rsid w:val="00521EA0"/>
    <w:rsid w:val="00524AE8"/>
    <w:rsid w:val="005767D3"/>
    <w:rsid w:val="005C5BC1"/>
    <w:rsid w:val="006065BA"/>
    <w:rsid w:val="006149E3"/>
    <w:rsid w:val="00655CD4"/>
    <w:rsid w:val="006C49F4"/>
    <w:rsid w:val="006D700D"/>
    <w:rsid w:val="0070084C"/>
    <w:rsid w:val="00753545"/>
    <w:rsid w:val="007B6B6C"/>
    <w:rsid w:val="00825BE3"/>
    <w:rsid w:val="00863F4A"/>
    <w:rsid w:val="009C2062"/>
    <w:rsid w:val="00A105D3"/>
    <w:rsid w:val="00AA279D"/>
    <w:rsid w:val="00BB3368"/>
    <w:rsid w:val="00C43415"/>
    <w:rsid w:val="00C50B38"/>
    <w:rsid w:val="00C572C0"/>
    <w:rsid w:val="00D4255B"/>
    <w:rsid w:val="00D47990"/>
    <w:rsid w:val="00E02346"/>
    <w:rsid w:val="00F1337D"/>
    <w:rsid w:val="00F345C8"/>
    <w:rsid w:val="00FC0E21"/>
  </w:rsids>
  <m:mathPr>
    <m:mathFont m:val="Comic Sans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atentStyles>
  <w:style w:type="paragraph" w:default="1" w:styleId="Normal">
    <w:name w:val="Normal"/>
    <w:qFormat/>
    <w:rsid w:val="005016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863F4A"/>
    <w:pPr>
      <w:jc w:val="center"/>
    </w:pPr>
    <w:rPr>
      <w:rFonts w:ascii="Times New Roman" w:eastAsia="Times New Roman" w:hAnsi="Times New Roman" w:cs="Times New Roman"/>
      <w:b/>
      <w:bCs/>
      <w:lang w:val="en-GB"/>
    </w:rPr>
  </w:style>
  <w:style w:type="character" w:customStyle="1" w:styleId="TitleChar">
    <w:name w:val="Title Char"/>
    <w:basedOn w:val="DefaultParagraphFont"/>
    <w:link w:val="Title"/>
    <w:rsid w:val="00863F4A"/>
    <w:rPr>
      <w:rFonts w:ascii="Times New Roman" w:eastAsia="Times New Roman" w:hAnsi="Times New Roman" w:cs="Times New Roman"/>
      <w:b/>
      <w:bCs/>
      <w:lang w:val="en-GB"/>
    </w:rPr>
  </w:style>
  <w:style w:type="character" w:styleId="Hyperlink">
    <w:name w:val="Hyperlink"/>
    <w:basedOn w:val="DefaultParagraphFont"/>
    <w:rsid w:val="006065BA"/>
    <w:rPr>
      <w:color w:val="0000FF" w:themeColor="hyperlink"/>
      <w:u w:val="single"/>
    </w:rPr>
  </w:style>
  <w:style w:type="paragraph" w:styleId="ListParagraph">
    <w:name w:val="List Paragraph"/>
    <w:basedOn w:val="Normal"/>
    <w:rsid w:val="006065BA"/>
    <w:pPr>
      <w:ind w:left="720"/>
      <w:contextualSpacing/>
    </w:pPr>
  </w:style>
  <w:style w:type="table" w:styleId="TableGrid">
    <w:name w:val="Table Grid"/>
    <w:basedOn w:val="TableNormal"/>
    <w:uiPriority w:val="59"/>
    <w:rsid w:val="00521EA0"/>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405EA8"/>
    <w:rPr>
      <w:color w:val="800080" w:themeColor="followedHyperlink"/>
      <w:u w:val="single"/>
    </w:rPr>
  </w:style>
  <w:style w:type="paragraph" w:styleId="Footer">
    <w:name w:val="footer"/>
    <w:basedOn w:val="Normal"/>
    <w:link w:val="FooterChar"/>
    <w:rsid w:val="00AA279D"/>
    <w:pPr>
      <w:tabs>
        <w:tab w:val="center" w:pos="4320"/>
        <w:tab w:val="right" w:pos="8640"/>
      </w:tabs>
    </w:pPr>
  </w:style>
  <w:style w:type="character" w:customStyle="1" w:styleId="FooterChar">
    <w:name w:val="Footer Char"/>
    <w:basedOn w:val="DefaultParagraphFont"/>
    <w:link w:val="Footer"/>
    <w:rsid w:val="00AA279D"/>
  </w:style>
  <w:style w:type="character" w:styleId="PageNumber">
    <w:name w:val="page number"/>
    <w:basedOn w:val="DefaultParagraphFont"/>
    <w:rsid w:val="00AA279D"/>
  </w:style>
</w:styles>
</file>

<file path=word/webSettings.xml><?xml version="1.0" encoding="utf-8"?>
<w:webSettings xmlns:r="http://schemas.openxmlformats.org/officeDocument/2006/relationships" xmlns:w="http://schemas.openxmlformats.org/wordprocessingml/2006/main">
  <w:divs>
    <w:div w:id="906458339">
      <w:bodyDiv w:val="1"/>
      <w:marLeft w:val="0"/>
      <w:marRight w:val="0"/>
      <w:marTop w:val="0"/>
      <w:marBottom w:val="0"/>
      <w:divBdr>
        <w:top w:val="none" w:sz="0" w:space="0" w:color="auto"/>
        <w:left w:val="none" w:sz="0" w:space="0" w:color="auto"/>
        <w:bottom w:val="none" w:sz="0" w:space="0" w:color="auto"/>
        <w:right w:val="none" w:sz="0" w:space="0" w:color="auto"/>
      </w:divBdr>
      <w:divsChild>
        <w:div w:id="2033876603">
          <w:marLeft w:val="0"/>
          <w:marRight w:val="0"/>
          <w:marTop w:val="0"/>
          <w:marBottom w:val="0"/>
          <w:divBdr>
            <w:top w:val="none" w:sz="0" w:space="0" w:color="auto"/>
            <w:left w:val="none" w:sz="0" w:space="0" w:color="auto"/>
            <w:bottom w:val="none" w:sz="0" w:space="0" w:color="auto"/>
            <w:right w:val="none" w:sz="0" w:space="0" w:color="auto"/>
          </w:divBdr>
        </w:div>
        <w:div w:id="1810170213">
          <w:marLeft w:val="0"/>
          <w:marRight w:val="0"/>
          <w:marTop w:val="0"/>
          <w:marBottom w:val="0"/>
          <w:divBdr>
            <w:top w:val="none" w:sz="0" w:space="0" w:color="auto"/>
            <w:left w:val="none" w:sz="0" w:space="0" w:color="auto"/>
            <w:bottom w:val="none" w:sz="0" w:space="0" w:color="auto"/>
            <w:right w:val="none" w:sz="0" w:space="0" w:color="auto"/>
          </w:divBdr>
        </w:div>
        <w:div w:id="433526130">
          <w:marLeft w:val="0"/>
          <w:marRight w:val="0"/>
          <w:marTop w:val="0"/>
          <w:marBottom w:val="0"/>
          <w:divBdr>
            <w:top w:val="none" w:sz="0" w:space="0" w:color="auto"/>
            <w:left w:val="none" w:sz="0" w:space="0" w:color="auto"/>
            <w:bottom w:val="none" w:sz="0" w:space="0" w:color="auto"/>
            <w:right w:val="none" w:sz="0" w:space="0" w:color="auto"/>
          </w:divBdr>
        </w:div>
        <w:div w:id="1225291842">
          <w:marLeft w:val="0"/>
          <w:marRight w:val="0"/>
          <w:marTop w:val="0"/>
          <w:marBottom w:val="0"/>
          <w:divBdr>
            <w:top w:val="none" w:sz="0" w:space="0" w:color="auto"/>
            <w:left w:val="none" w:sz="0" w:space="0" w:color="auto"/>
            <w:bottom w:val="none" w:sz="0" w:space="0" w:color="auto"/>
            <w:right w:val="none" w:sz="0" w:space="0" w:color="auto"/>
          </w:divBdr>
        </w:div>
        <w:div w:id="979001513">
          <w:marLeft w:val="0"/>
          <w:marRight w:val="0"/>
          <w:marTop w:val="0"/>
          <w:marBottom w:val="0"/>
          <w:divBdr>
            <w:top w:val="none" w:sz="0" w:space="0" w:color="auto"/>
            <w:left w:val="none" w:sz="0" w:space="0" w:color="auto"/>
            <w:bottom w:val="none" w:sz="0" w:space="0" w:color="auto"/>
            <w:right w:val="none" w:sz="0" w:space="0" w:color="auto"/>
          </w:divBdr>
        </w:div>
        <w:div w:id="1535850335">
          <w:marLeft w:val="0"/>
          <w:marRight w:val="0"/>
          <w:marTop w:val="0"/>
          <w:marBottom w:val="0"/>
          <w:divBdr>
            <w:top w:val="none" w:sz="0" w:space="0" w:color="auto"/>
            <w:left w:val="none" w:sz="0" w:space="0" w:color="auto"/>
            <w:bottom w:val="none" w:sz="0" w:space="0" w:color="auto"/>
            <w:right w:val="none" w:sz="0" w:space="0" w:color="auto"/>
          </w:divBdr>
        </w:div>
        <w:div w:id="13330238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halkridgepri.hants.sch.uk/schoolsgovernors.html" TargetMode="External"/><Relationship Id="rId6" Type="http://schemas.openxmlformats.org/officeDocument/2006/relationships/hyperlink" Target="http://www.chalkridgepri.hants.sch.uk/newsletters.html" TargetMode="External"/><Relationship Id="rId7" Type="http://schemas.openxmlformats.org/officeDocument/2006/relationships/hyperlink" Target="http://www.chalkridgepri.hants.sch.uk/Parentview2011to2014.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1108</Words>
  <Characters>6316</Characters>
  <Application>Microsoft Macintosh Word</Application>
  <DocSecurity>0</DocSecurity>
  <Lines>52</Lines>
  <Paragraphs>12</Paragraphs>
  <ScaleCrop>false</ScaleCrop>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Pierce</dc:creator>
  <cp:keywords/>
  <cp:lastModifiedBy>Julie Pierce</cp:lastModifiedBy>
  <cp:revision>20</cp:revision>
  <dcterms:created xsi:type="dcterms:W3CDTF">2015-06-14T19:35:00Z</dcterms:created>
  <dcterms:modified xsi:type="dcterms:W3CDTF">2015-07-08T14:52:00Z</dcterms:modified>
</cp:coreProperties>
</file>